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A484F7" w14:textId="686FB736" w:rsidR="00583AAF" w:rsidRDefault="00583AAF" w:rsidP="00583AAF">
      <w:pPr>
        <w:autoSpaceDN w:val="0"/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проект</w:t>
      </w:r>
    </w:p>
    <w:p w14:paraId="21BADECD" w14:textId="01BD7DD8" w:rsidR="00BC4DE1" w:rsidRDefault="002F7307" w:rsidP="00BC4DE1">
      <w:pPr>
        <w:jc w:val="center"/>
        <w:rPr>
          <w:b/>
          <w:bCs/>
          <w:sz w:val="32"/>
          <w:szCs w:val="32"/>
        </w:rPr>
      </w:pPr>
      <w:r w:rsidRPr="002F7307">
        <w:t xml:space="preserve">     </w:t>
      </w:r>
      <w:r w:rsidR="00BC4DE1">
        <w:rPr>
          <w:b/>
          <w:bCs/>
          <w:noProof/>
          <w:sz w:val="32"/>
          <w:szCs w:val="32"/>
        </w:rPr>
        <w:drawing>
          <wp:inline distT="0" distB="0" distL="0" distR="0" wp14:anchorId="4F7A4BCD" wp14:editId="12EF4F2F">
            <wp:extent cx="638175" cy="647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22475" w14:textId="77777777" w:rsidR="00BC4DE1" w:rsidRDefault="00BC4DE1" w:rsidP="00BC4DE1">
      <w:pPr>
        <w:jc w:val="center"/>
        <w:rPr>
          <w:b/>
          <w:bCs/>
          <w:sz w:val="32"/>
          <w:szCs w:val="32"/>
        </w:rPr>
      </w:pPr>
    </w:p>
    <w:p w14:paraId="023D6903" w14:textId="77777777" w:rsidR="00BC4DE1" w:rsidRPr="008E4F93" w:rsidRDefault="00BC4DE1" w:rsidP="00BC4DE1">
      <w:pPr>
        <w:jc w:val="center"/>
        <w:rPr>
          <w:b/>
          <w:bCs/>
          <w:sz w:val="32"/>
          <w:szCs w:val="32"/>
        </w:rPr>
      </w:pPr>
      <w:r w:rsidRPr="008E4F93">
        <w:rPr>
          <w:b/>
          <w:bCs/>
          <w:sz w:val="32"/>
          <w:szCs w:val="32"/>
        </w:rPr>
        <w:t xml:space="preserve">АДМИНИСТРАЦИЯ </w:t>
      </w:r>
    </w:p>
    <w:p w14:paraId="08F236AA" w14:textId="77777777" w:rsidR="00BC4DE1" w:rsidRPr="008E4F93" w:rsidRDefault="00BC4DE1" w:rsidP="00BC4DE1">
      <w:pPr>
        <w:jc w:val="center"/>
        <w:rPr>
          <w:b/>
          <w:bCs/>
          <w:sz w:val="32"/>
          <w:szCs w:val="32"/>
        </w:rPr>
      </w:pPr>
      <w:r w:rsidRPr="008E4F93">
        <w:rPr>
          <w:b/>
          <w:bCs/>
          <w:sz w:val="32"/>
          <w:szCs w:val="32"/>
        </w:rPr>
        <w:t>ТЕНЬКИНСКОГО ГОРОДСКОГО ОКРУГА</w:t>
      </w:r>
    </w:p>
    <w:p w14:paraId="4F27CF6E" w14:textId="77777777" w:rsidR="00BC4DE1" w:rsidRPr="008E4F93" w:rsidRDefault="00BC4DE1" w:rsidP="00BC4DE1">
      <w:pPr>
        <w:jc w:val="center"/>
        <w:rPr>
          <w:b/>
          <w:bCs/>
          <w:sz w:val="32"/>
          <w:szCs w:val="32"/>
        </w:rPr>
      </w:pPr>
      <w:r w:rsidRPr="008E4F93">
        <w:rPr>
          <w:b/>
          <w:bCs/>
          <w:sz w:val="32"/>
          <w:szCs w:val="32"/>
        </w:rPr>
        <w:t>МАГАДАНСКОЙ ОБЛАСТИ</w:t>
      </w:r>
    </w:p>
    <w:p w14:paraId="454D9E38" w14:textId="77777777" w:rsidR="00BC4DE1" w:rsidRDefault="00BC4DE1" w:rsidP="00BC4DE1">
      <w:pPr>
        <w:jc w:val="center"/>
        <w:rPr>
          <w:b/>
          <w:bCs/>
        </w:rPr>
      </w:pPr>
    </w:p>
    <w:p w14:paraId="4DBBB125" w14:textId="77777777" w:rsidR="00BC4DE1" w:rsidRDefault="00BC4DE1" w:rsidP="00BC4DE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П О С Т А Н О В Л Е Н И Е </w:t>
      </w:r>
    </w:p>
    <w:p w14:paraId="3487BA60" w14:textId="77777777" w:rsidR="00BC4DE1" w:rsidRDefault="00BC4DE1" w:rsidP="00BC4DE1">
      <w:pPr>
        <w:jc w:val="center"/>
      </w:pPr>
    </w:p>
    <w:p w14:paraId="5605B7DC" w14:textId="77777777" w:rsidR="00BC4DE1" w:rsidRDefault="00BC4DE1" w:rsidP="00BC4DE1">
      <w:r>
        <w:t>________________№_______</w:t>
      </w:r>
    </w:p>
    <w:p w14:paraId="346B5B99" w14:textId="77777777" w:rsidR="00BC4DE1" w:rsidRPr="006C7D55" w:rsidRDefault="00BC4DE1" w:rsidP="00BC4DE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Pr="006C7D55">
        <w:rPr>
          <w:sz w:val="24"/>
          <w:szCs w:val="24"/>
        </w:rPr>
        <w:t>п. Усть-Омчуг</w:t>
      </w:r>
    </w:p>
    <w:p w14:paraId="0C1F0D38" w14:textId="661A6AE5" w:rsidR="00AD4F7B" w:rsidRDefault="00AD4F7B" w:rsidP="00AD4F7B">
      <w:pPr>
        <w:rPr>
          <w:sz w:val="16"/>
          <w:szCs w:val="16"/>
        </w:rPr>
      </w:pPr>
    </w:p>
    <w:p w14:paraId="0E7CB7CF" w14:textId="77777777" w:rsidR="009306F8" w:rsidRDefault="009306F8" w:rsidP="00AD4F7B">
      <w:pPr>
        <w:rPr>
          <w:sz w:val="16"/>
          <w:szCs w:val="16"/>
        </w:rPr>
      </w:pPr>
    </w:p>
    <w:p w14:paraId="1E4ACBBA" w14:textId="0AFCD9FC" w:rsidR="00AD4F7B" w:rsidRDefault="00137E07" w:rsidP="001C3B14">
      <w:pPr>
        <w:jc w:val="center"/>
        <w:rPr>
          <w:b/>
        </w:rPr>
      </w:pPr>
      <w:bookmarkStart w:id="0" w:name="_Hlk89677604"/>
      <w:r>
        <w:rPr>
          <w:b/>
        </w:rPr>
        <w:t xml:space="preserve">О внесении </w:t>
      </w:r>
      <w:r w:rsidR="00D048D3">
        <w:rPr>
          <w:b/>
        </w:rPr>
        <w:t>изменений</w:t>
      </w:r>
      <w:r w:rsidR="00EE5BFC">
        <w:rPr>
          <w:b/>
        </w:rPr>
        <w:t xml:space="preserve"> </w:t>
      </w:r>
      <w:r w:rsidR="00D048D3">
        <w:rPr>
          <w:b/>
        </w:rPr>
        <w:t xml:space="preserve">в </w:t>
      </w:r>
      <w:r w:rsidR="007D7001" w:rsidRPr="007D7001">
        <w:rPr>
          <w:b/>
        </w:rPr>
        <w:t>Правил</w:t>
      </w:r>
      <w:r w:rsidR="001C3B14">
        <w:rPr>
          <w:b/>
        </w:rPr>
        <w:t>а</w:t>
      </w:r>
      <w:r w:rsidR="007D7001" w:rsidRPr="007D7001">
        <w:rPr>
          <w:b/>
        </w:rPr>
        <w:t xml:space="preserve"> землепользования и застройки</w:t>
      </w:r>
      <w:r w:rsidR="002F7307">
        <w:rPr>
          <w:b/>
        </w:rPr>
        <w:t xml:space="preserve"> </w:t>
      </w:r>
      <w:r w:rsidR="007D7001" w:rsidRPr="007D7001">
        <w:rPr>
          <w:b/>
        </w:rPr>
        <w:t>Тенькинского городского округа Магаданской области</w:t>
      </w:r>
    </w:p>
    <w:p w14:paraId="1985CE31" w14:textId="77777777" w:rsidR="00D00CCB" w:rsidRPr="007B7493" w:rsidRDefault="00D00CCB" w:rsidP="00D6788D"/>
    <w:bookmarkEnd w:id="0"/>
    <w:p w14:paraId="65F4130D" w14:textId="77777777" w:rsidR="00AD4F7B" w:rsidRPr="00D00CCB" w:rsidRDefault="00AD4F7B" w:rsidP="00AD4F7B">
      <w:pPr>
        <w:pStyle w:val="ConsNormal"/>
        <w:widowControl/>
        <w:spacing w:line="360" w:lineRule="auto"/>
        <w:ind w:right="0" w:firstLine="0"/>
        <w:jc w:val="both"/>
        <w:rPr>
          <w:rFonts w:ascii="Courier New" w:hAnsi="Courier New" w:cs="Courier New"/>
          <w:sz w:val="2"/>
          <w:szCs w:val="2"/>
        </w:rPr>
      </w:pPr>
    </w:p>
    <w:p w14:paraId="5F8BB9DB" w14:textId="5EC82E4F" w:rsidR="00583C55" w:rsidRDefault="007D7001" w:rsidP="00D00CCB">
      <w:pPr>
        <w:pStyle w:val="1"/>
        <w:spacing w:before="0" w:beforeAutospacing="0" w:after="0" w:afterAutospacing="0" w:line="336" w:lineRule="auto"/>
        <w:ind w:firstLine="709"/>
        <w:jc w:val="both"/>
        <w:rPr>
          <w:bCs w:val="0"/>
          <w:sz w:val="28"/>
          <w:szCs w:val="28"/>
        </w:rPr>
      </w:pPr>
      <w:r w:rsidRPr="007D7001">
        <w:rPr>
          <w:b w:val="0"/>
          <w:sz w:val="28"/>
          <w:szCs w:val="28"/>
        </w:rPr>
        <w:t xml:space="preserve">В соответствии с Федеральным законом от </w:t>
      </w:r>
      <w:r w:rsidR="007B7493">
        <w:rPr>
          <w:b w:val="0"/>
          <w:sz w:val="28"/>
          <w:szCs w:val="28"/>
        </w:rPr>
        <w:t>06.10.</w:t>
      </w:r>
      <w:r w:rsidRPr="007D7001">
        <w:rPr>
          <w:b w:val="0"/>
          <w:sz w:val="28"/>
          <w:szCs w:val="28"/>
        </w:rPr>
        <w:t>2003 г</w:t>
      </w:r>
      <w:r w:rsidR="007B7493">
        <w:rPr>
          <w:b w:val="0"/>
          <w:sz w:val="28"/>
          <w:szCs w:val="28"/>
        </w:rPr>
        <w:t>.</w:t>
      </w:r>
      <w:r w:rsidRPr="007D7001">
        <w:rPr>
          <w:b w:val="0"/>
          <w:sz w:val="28"/>
          <w:szCs w:val="28"/>
        </w:rPr>
        <w:t xml:space="preserve"> № 131-ФЗ «Об общих принципах организации местного самоуправления в Российской Федерации», Градостроительным кодексом Российской Федерации, Уставом муниципального образования «</w:t>
      </w:r>
      <w:r w:rsidR="00A914C0">
        <w:rPr>
          <w:b w:val="0"/>
          <w:sz w:val="28"/>
          <w:szCs w:val="28"/>
        </w:rPr>
        <w:t>Тен</w:t>
      </w:r>
      <w:r w:rsidRPr="007D7001">
        <w:rPr>
          <w:b w:val="0"/>
          <w:sz w:val="28"/>
          <w:szCs w:val="28"/>
        </w:rPr>
        <w:t xml:space="preserve">ькинский </w:t>
      </w:r>
      <w:r w:rsidR="00A914C0">
        <w:rPr>
          <w:b w:val="0"/>
          <w:sz w:val="28"/>
          <w:szCs w:val="28"/>
        </w:rPr>
        <w:t>муниципальный</w:t>
      </w:r>
      <w:r w:rsidRPr="007D7001">
        <w:rPr>
          <w:b w:val="0"/>
          <w:sz w:val="28"/>
          <w:szCs w:val="28"/>
        </w:rPr>
        <w:t xml:space="preserve"> округ Магаданской области</w:t>
      </w:r>
      <w:r w:rsidR="00A914C0">
        <w:rPr>
          <w:b w:val="0"/>
          <w:sz w:val="28"/>
          <w:szCs w:val="28"/>
        </w:rPr>
        <w:t>»</w:t>
      </w:r>
      <w:r w:rsidRPr="007D7001">
        <w:rPr>
          <w:b w:val="0"/>
          <w:sz w:val="28"/>
          <w:szCs w:val="28"/>
        </w:rPr>
        <w:t>,</w:t>
      </w:r>
      <w:r w:rsidR="006B08CF">
        <w:rPr>
          <w:b w:val="0"/>
          <w:sz w:val="28"/>
          <w:szCs w:val="28"/>
        </w:rPr>
        <w:t xml:space="preserve"> </w:t>
      </w:r>
      <w:r w:rsidR="00583C55" w:rsidRPr="00410C83">
        <w:rPr>
          <w:b w:val="0"/>
          <w:sz w:val="28"/>
          <w:szCs w:val="28"/>
        </w:rPr>
        <w:t>администрация Тенькинского</w:t>
      </w:r>
      <w:r w:rsidR="00583C55">
        <w:rPr>
          <w:b w:val="0"/>
          <w:sz w:val="28"/>
          <w:szCs w:val="28"/>
        </w:rPr>
        <w:t xml:space="preserve"> </w:t>
      </w:r>
      <w:r w:rsidR="00AA0B53">
        <w:rPr>
          <w:b w:val="0"/>
          <w:sz w:val="28"/>
          <w:szCs w:val="28"/>
        </w:rPr>
        <w:t>муниципально</w:t>
      </w:r>
      <w:r w:rsidR="006A2389">
        <w:rPr>
          <w:b w:val="0"/>
          <w:sz w:val="28"/>
          <w:szCs w:val="28"/>
        </w:rPr>
        <w:t>го</w:t>
      </w:r>
      <w:r w:rsidR="001B42A6">
        <w:rPr>
          <w:b w:val="0"/>
          <w:sz w:val="28"/>
          <w:szCs w:val="28"/>
        </w:rPr>
        <w:t xml:space="preserve"> </w:t>
      </w:r>
      <w:r w:rsidR="00583C55" w:rsidRPr="00410C83">
        <w:rPr>
          <w:b w:val="0"/>
          <w:sz w:val="28"/>
          <w:szCs w:val="28"/>
        </w:rPr>
        <w:t>округа</w:t>
      </w:r>
      <w:r w:rsidR="002F7FB7">
        <w:rPr>
          <w:b w:val="0"/>
          <w:sz w:val="28"/>
          <w:szCs w:val="28"/>
        </w:rPr>
        <w:t xml:space="preserve"> Магаданской </w:t>
      </w:r>
      <w:r w:rsidR="00583C55" w:rsidRPr="00410C83">
        <w:rPr>
          <w:b w:val="0"/>
          <w:sz w:val="28"/>
          <w:szCs w:val="28"/>
        </w:rPr>
        <w:t xml:space="preserve">области </w:t>
      </w:r>
      <w:r w:rsidR="00583C55" w:rsidRPr="00227E56">
        <w:rPr>
          <w:bCs w:val="0"/>
          <w:sz w:val="28"/>
          <w:szCs w:val="28"/>
        </w:rPr>
        <w:t>п о с т а н о в л я е т:</w:t>
      </w:r>
    </w:p>
    <w:p w14:paraId="033D3620" w14:textId="10A7F252" w:rsidR="00935A94" w:rsidRDefault="000D7E37" w:rsidP="00935A94">
      <w:pPr>
        <w:pStyle w:val="a7"/>
        <w:widowControl w:val="0"/>
        <w:numPr>
          <w:ilvl w:val="0"/>
          <w:numId w:val="1"/>
        </w:numPr>
        <w:autoSpaceDE w:val="0"/>
        <w:autoSpaceDN w:val="0"/>
        <w:spacing w:line="336" w:lineRule="auto"/>
        <w:ind w:left="0" w:firstLine="708"/>
        <w:jc w:val="both"/>
      </w:pPr>
      <w:r>
        <w:t xml:space="preserve">Внести в </w:t>
      </w:r>
      <w:bookmarkStart w:id="1" w:name="_Hlk144285105"/>
      <w:r>
        <w:t>карту градостроительного зонирования -территориальные зоны Тенькинского городского округа</w:t>
      </w:r>
      <w:r w:rsidR="00F26472">
        <w:t>,</w:t>
      </w:r>
      <w:r>
        <w:t xml:space="preserve"> </w:t>
      </w:r>
      <w:r w:rsidR="00F26472">
        <w:t>п</w:t>
      </w:r>
      <w:r>
        <w:t>оселок Мадаун, Приложение № 7 к Правилам</w:t>
      </w:r>
      <w:r w:rsidR="00935A94" w:rsidRPr="00935A94">
        <w:t xml:space="preserve"> </w:t>
      </w:r>
      <w:r w:rsidR="00935A94">
        <w:t>землепользования и застройки Тенькинского городского округа Магаданской области</w:t>
      </w:r>
      <w:bookmarkEnd w:id="1"/>
      <w:r w:rsidR="00935A94">
        <w:t>, утвержденным постановлением администрации Тенькинского городского округа Магаданской области от 12.12.2022 г. № 423-па</w:t>
      </w:r>
      <w:r w:rsidR="00F26472">
        <w:t>,</w:t>
      </w:r>
      <w:r w:rsidR="00935A94">
        <w:t xml:space="preserve"> следующие изменения:</w:t>
      </w:r>
    </w:p>
    <w:p w14:paraId="21F9234B" w14:textId="7EAAEA40" w:rsidR="00CD36F0" w:rsidRDefault="00C06F48" w:rsidP="00593BB4">
      <w:pPr>
        <w:pStyle w:val="a7"/>
        <w:widowControl w:val="0"/>
        <w:numPr>
          <w:ilvl w:val="1"/>
          <w:numId w:val="1"/>
        </w:numPr>
        <w:autoSpaceDE w:val="0"/>
        <w:autoSpaceDN w:val="0"/>
        <w:spacing w:line="336" w:lineRule="auto"/>
        <w:ind w:left="0" w:firstLine="708"/>
        <w:jc w:val="both"/>
      </w:pPr>
      <w:bookmarkStart w:id="2" w:name="_Hlk144200480"/>
      <w:r>
        <w:t>Изменить</w:t>
      </w:r>
      <w:r w:rsidR="0075219A">
        <w:t xml:space="preserve"> </w:t>
      </w:r>
      <w:bookmarkStart w:id="3" w:name="_Hlk144285237"/>
      <w:r w:rsidR="0075219A">
        <w:t xml:space="preserve">территориальную зону </w:t>
      </w:r>
      <w:r w:rsidR="00593BB4">
        <w:t>специализированной общественной застройки</w:t>
      </w:r>
      <w:r>
        <w:t xml:space="preserve"> О2 на </w:t>
      </w:r>
      <w:r w:rsidR="00B12A98">
        <w:t xml:space="preserve">зону застройки малоэтажными жилыми домами </w:t>
      </w:r>
      <w:r w:rsidR="00C71DE7">
        <w:t>(до 4 этажей, включая мансардный) Ж2</w:t>
      </w:r>
      <w:r w:rsidR="00E47D24">
        <w:t>,</w:t>
      </w:r>
      <w:r w:rsidR="00E64215">
        <w:t xml:space="preserve"> (земельный участок в кадастровом квартале 49:06:050001:</w:t>
      </w:r>
      <w:r w:rsidR="00642BF7">
        <w:t xml:space="preserve">, </w:t>
      </w:r>
      <w:r w:rsidR="003A4205">
        <w:t>центральная часть пос. Мадаун, южнее</w:t>
      </w:r>
      <w:r w:rsidR="00642BF7">
        <w:t xml:space="preserve"> </w:t>
      </w:r>
      <w:r w:rsidR="000061B0">
        <w:t>от автомобильной дороги проходящей</w:t>
      </w:r>
      <w:r w:rsidR="002C5E44">
        <w:t xml:space="preserve"> через пос. Мадаун</w:t>
      </w:r>
      <w:r w:rsidR="00E64215">
        <w:t>)</w:t>
      </w:r>
      <w:bookmarkEnd w:id="3"/>
      <w:r w:rsidR="002C5E44">
        <w:t xml:space="preserve"> согласно приложению № 1 к настоящему постановлению.</w:t>
      </w:r>
    </w:p>
    <w:p w14:paraId="5E15CA90" w14:textId="77777777" w:rsidR="007A2DF0" w:rsidRDefault="007A2DF0" w:rsidP="007A2DF0">
      <w:pPr>
        <w:pStyle w:val="a7"/>
        <w:widowControl w:val="0"/>
        <w:autoSpaceDE w:val="0"/>
        <w:autoSpaceDN w:val="0"/>
        <w:spacing w:line="336" w:lineRule="auto"/>
        <w:ind w:left="708"/>
        <w:jc w:val="both"/>
      </w:pPr>
    </w:p>
    <w:bookmarkEnd w:id="2"/>
    <w:p w14:paraId="0E6429CE" w14:textId="19DC572C" w:rsidR="00CD36F0" w:rsidRDefault="00EB7F46" w:rsidP="00CD36F0">
      <w:pPr>
        <w:pStyle w:val="a7"/>
        <w:widowControl w:val="0"/>
        <w:numPr>
          <w:ilvl w:val="1"/>
          <w:numId w:val="1"/>
        </w:numPr>
        <w:autoSpaceDE w:val="0"/>
        <w:autoSpaceDN w:val="0"/>
        <w:spacing w:line="336" w:lineRule="auto"/>
        <w:ind w:left="0" w:firstLine="708"/>
        <w:jc w:val="both"/>
      </w:pPr>
      <w:r>
        <w:lastRenderedPageBreak/>
        <w:t xml:space="preserve"> </w:t>
      </w:r>
      <w:r w:rsidR="00593BB4">
        <w:t xml:space="preserve"> </w:t>
      </w:r>
      <w:r w:rsidR="00CD36F0">
        <w:t>Изменить территориальную зону специализированной общественной застройки О2 на зону застройки малоэтажными жилыми домами (до 4 этажей, включая мансардный) Ж2</w:t>
      </w:r>
      <w:r w:rsidR="00E47D24">
        <w:t>,</w:t>
      </w:r>
      <w:r w:rsidR="00CD36F0">
        <w:t xml:space="preserve"> (земельный участок в кадастровом квартале 49:06:050001:, центральная часть пос. Мадаун, севернее от автомобильной дороги проходящей через пос. Мадаун) согласно приложению № </w:t>
      </w:r>
      <w:r w:rsidR="0099176B">
        <w:t>2</w:t>
      </w:r>
      <w:r w:rsidR="00CD36F0">
        <w:t xml:space="preserve"> к настоящему постановлению.</w:t>
      </w:r>
    </w:p>
    <w:p w14:paraId="52123D9F" w14:textId="3508FBE4" w:rsidR="00377F44" w:rsidRDefault="0099176B" w:rsidP="00593BB4">
      <w:pPr>
        <w:pStyle w:val="a7"/>
        <w:widowControl w:val="0"/>
        <w:numPr>
          <w:ilvl w:val="1"/>
          <w:numId w:val="1"/>
        </w:numPr>
        <w:autoSpaceDE w:val="0"/>
        <w:autoSpaceDN w:val="0"/>
        <w:spacing w:line="336" w:lineRule="auto"/>
        <w:ind w:left="0" w:firstLine="708"/>
        <w:jc w:val="both"/>
      </w:pPr>
      <w:bookmarkStart w:id="4" w:name="_Hlk144201856"/>
      <w:r>
        <w:t xml:space="preserve">Изменить </w:t>
      </w:r>
      <w:bookmarkStart w:id="5" w:name="_Hlk144289200"/>
      <w:r>
        <w:t>территориальную зону многофункциональной</w:t>
      </w:r>
      <w:r w:rsidR="00D148BB">
        <w:t xml:space="preserve"> общественно-деловой застройки</w:t>
      </w:r>
      <w:r>
        <w:t xml:space="preserve"> О</w:t>
      </w:r>
      <w:r w:rsidR="00D148BB">
        <w:t>1</w:t>
      </w:r>
      <w:r>
        <w:t xml:space="preserve"> на зону застройки малоэтажными жилыми домами (до 4 этажей, включая мансардный) Ж2</w:t>
      </w:r>
      <w:r w:rsidR="00E47D24">
        <w:t>,</w:t>
      </w:r>
      <w:r>
        <w:t xml:space="preserve"> (земельный участок </w:t>
      </w:r>
      <w:r w:rsidR="00D148BB">
        <w:t>с</w:t>
      </w:r>
      <w:r>
        <w:t xml:space="preserve"> кадастров</w:t>
      </w:r>
      <w:r w:rsidR="00D148BB">
        <w:t>ым</w:t>
      </w:r>
      <w:r>
        <w:t xml:space="preserve"> </w:t>
      </w:r>
      <w:r w:rsidR="00D148BB">
        <w:t>номером</w:t>
      </w:r>
      <w:r>
        <w:t xml:space="preserve"> 49:06:050001:</w:t>
      </w:r>
      <w:r w:rsidR="009C7C40">
        <w:t>259 и до границы</w:t>
      </w:r>
      <w:r>
        <w:t xml:space="preserve"> </w:t>
      </w:r>
      <w:r w:rsidR="007A2DF0">
        <w:t xml:space="preserve">с автомобильной дорогой, </w:t>
      </w:r>
      <w:r>
        <w:t xml:space="preserve">проходящей через пос. Мадаун) </w:t>
      </w:r>
      <w:bookmarkEnd w:id="5"/>
      <w:r>
        <w:t xml:space="preserve">согласно приложению № </w:t>
      </w:r>
      <w:r w:rsidR="007A2DF0">
        <w:t>3</w:t>
      </w:r>
      <w:r>
        <w:t xml:space="preserve"> к настоящему постановлению.</w:t>
      </w:r>
      <w:r w:rsidR="00593BB4">
        <w:t xml:space="preserve"> </w:t>
      </w:r>
    </w:p>
    <w:bookmarkEnd w:id="4"/>
    <w:p w14:paraId="26C79CD3" w14:textId="7FBFEA55" w:rsidR="00377F44" w:rsidRDefault="0075219A" w:rsidP="00377F44">
      <w:pPr>
        <w:pStyle w:val="a7"/>
        <w:widowControl w:val="0"/>
        <w:numPr>
          <w:ilvl w:val="1"/>
          <w:numId w:val="1"/>
        </w:numPr>
        <w:autoSpaceDE w:val="0"/>
        <w:autoSpaceDN w:val="0"/>
        <w:spacing w:line="336" w:lineRule="auto"/>
        <w:ind w:left="0" w:firstLine="708"/>
        <w:jc w:val="both"/>
      </w:pPr>
      <w:r>
        <w:t xml:space="preserve"> </w:t>
      </w:r>
      <w:bookmarkStart w:id="6" w:name="_Hlk144302340"/>
      <w:r w:rsidR="00377F44">
        <w:t xml:space="preserve">Изменить часть территориальной зоны </w:t>
      </w:r>
      <w:r w:rsidR="00C91431">
        <w:t>застройки индивидуальными жилыми домами</w:t>
      </w:r>
      <w:r w:rsidR="00377F44">
        <w:t xml:space="preserve"> </w:t>
      </w:r>
      <w:r w:rsidR="00C91431">
        <w:t>Ж1</w:t>
      </w:r>
      <w:r w:rsidR="00377F44">
        <w:t xml:space="preserve"> на зону застройки малоэтажными жилыми домами (до 4 этажей, включая мансардный) Ж2</w:t>
      </w:r>
      <w:r w:rsidR="00E47D24">
        <w:t>,</w:t>
      </w:r>
      <w:r w:rsidR="00377F44">
        <w:t xml:space="preserve"> (земельный участок с кадастровым</w:t>
      </w:r>
      <w:r w:rsidR="00B26116">
        <w:t>и</w:t>
      </w:r>
      <w:r w:rsidR="00377F44">
        <w:t xml:space="preserve"> номер</w:t>
      </w:r>
      <w:r w:rsidR="00B26116">
        <w:t>ами</w:t>
      </w:r>
      <w:r w:rsidR="00377F44">
        <w:t xml:space="preserve"> </w:t>
      </w:r>
      <w:bookmarkStart w:id="7" w:name="_Hlk144202214"/>
      <w:r w:rsidR="00377F44">
        <w:t>49:06:050001:</w:t>
      </w:r>
      <w:r w:rsidR="009118A0">
        <w:t>6</w:t>
      </w:r>
      <w:bookmarkEnd w:id="7"/>
      <w:r w:rsidR="009118A0">
        <w:t>,</w:t>
      </w:r>
      <w:r w:rsidR="009118A0" w:rsidRPr="009118A0">
        <w:t xml:space="preserve"> </w:t>
      </w:r>
      <w:r w:rsidR="009118A0">
        <w:t xml:space="preserve">49:06:050001:199, 49:06:050001:200 </w:t>
      </w:r>
      <w:r w:rsidR="00377F44">
        <w:t xml:space="preserve"> и до границы с автомобильной дорогой, проходящей через пос. Мадаун) согласно приложению № </w:t>
      </w:r>
      <w:r w:rsidR="001E0988">
        <w:t>4</w:t>
      </w:r>
      <w:r w:rsidR="00377F44">
        <w:t xml:space="preserve"> к настоящему постановлению. </w:t>
      </w:r>
      <w:bookmarkEnd w:id="6"/>
    </w:p>
    <w:p w14:paraId="008DA96E" w14:textId="4F22A975" w:rsidR="002A1C25" w:rsidRDefault="002A1C25" w:rsidP="00377F44">
      <w:pPr>
        <w:pStyle w:val="a7"/>
        <w:widowControl w:val="0"/>
        <w:numPr>
          <w:ilvl w:val="1"/>
          <w:numId w:val="1"/>
        </w:numPr>
        <w:autoSpaceDE w:val="0"/>
        <w:autoSpaceDN w:val="0"/>
        <w:spacing w:line="336" w:lineRule="auto"/>
        <w:ind w:left="0" w:firstLine="708"/>
        <w:jc w:val="both"/>
      </w:pPr>
      <w:r>
        <w:t xml:space="preserve">Изменить часть территориальной зоны </w:t>
      </w:r>
      <w:r w:rsidR="00033C24">
        <w:t>лесопарков</w:t>
      </w:r>
      <w:r>
        <w:t xml:space="preserve"> </w:t>
      </w:r>
      <w:r w:rsidR="003E59EC">
        <w:t>Р2</w:t>
      </w:r>
      <w:r>
        <w:t xml:space="preserve"> на зону застройки малоэтажными жилыми домами (до 4 этажей, включая мансардный) Ж2, (земельный участок с кадастровыми номерами 49:06:050001:</w:t>
      </w:r>
      <w:r w:rsidR="003E59EC">
        <w:t>270</w:t>
      </w:r>
      <w:r>
        <w:t>,</w:t>
      </w:r>
      <w:r w:rsidRPr="009118A0">
        <w:t xml:space="preserve"> </w:t>
      </w:r>
      <w:r>
        <w:t>49:06:050001:</w:t>
      </w:r>
      <w:r w:rsidR="003E59EC">
        <w:t>271</w:t>
      </w:r>
      <w:r>
        <w:t xml:space="preserve">  и до границы с автомобильной дорогой, проходящей через пос. Мадаун) согласно приложению № </w:t>
      </w:r>
      <w:r w:rsidR="003E59EC">
        <w:t>5</w:t>
      </w:r>
      <w:r>
        <w:t xml:space="preserve"> к настоящему постановлению.</w:t>
      </w:r>
    </w:p>
    <w:p w14:paraId="6ABD7556" w14:textId="7F376AFD" w:rsidR="00D667BD" w:rsidRDefault="00D667BD" w:rsidP="00D667BD">
      <w:pPr>
        <w:widowControl w:val="0"/>
        <w:autoSpaceDE w:val="0"/>
        <w:autoSpaceDN w:val="0"/>
        <w:spacing w:line="336" w:lineRule="auto"/>
        <w:ind w:firstLine="708"/>
        <w:jc w:val="both"/>
      </w:pPr>
      <w:r>
        <w:t xml:space="preserve">2. </w:t>
      </w:r>
      <w:r w:rsidR="00D00CCB" w:rsidRPr="00D00CCB">
        <w:rPr>
          <w:rFonts w:eastAsia="Calibri"/>
        </w:rPr>
        <w:t>Контроль за исполнением настоя</w:t>
      </w:r>
      <w:r w:rsidR="00D00CCB">
        <w:rPr>
          <w:rFonts w:eastAsia="Calibri"/>
        </w:rPr>
        <w:t>щего постановления возложить на</w:t>
      </w:r>
      <w:r w:rsidR="00D00CCB" w:rsidRPr="00D00CCB">
        <w:rPr>
          <w:rFonts w:eastAsia="Calibri"/>
        </w:rPr>
        <w:t xml:space="preserve"> заместителя главы администрации Тенькинского </w:t>
      </w:r>
      <w:r>
        <w:rPr>
          <w:rFonts w:eastAsia="Calibri"/>
        </w:rPr>
        <w:t>муниципального</w:t>
      </w:r>
      <w:r w:rsidR="00D00CCB" w:rsidRPr="00D00CCB">
        <w:rPr>
          <w:rFonts w:eastAsia="Calibri"/>
        </w:rPr>
        <w:t xml:space="preserve"> округа Магаданской области</w:t>
      </w:r>
      <w:r w:rsidR="007A64D4">
        <w:rPr>
          <w:rFonts w:eastAsia="Calibri"/>
        </w:rPr>
        <w:t xml:space="preserve"> по жилищно-коммунальному хозяйству</w:t>
      </w:r>
      <w:r w:rsidR="00D00CCB" w:rsidRPr="00D00CCB">
        <w:rPr>
          <w:rFonts w:eastAsia="Calibri"/>
        </w:rPr>
        <w:t>.</w:t>
      </w:r>
    </w:p>
    <w:p w14:paraId="571F81B2" w14:textId="39F01BAA" w:rsidR="00D00CCB" w:rsidRPr="00D667BD" w:rsidRDefault="00D667BD" w:rsidP="00D667BD">
      <w:pPr>
        <w:widowControl w:val="0"/>
        <w:autoSpaceDE w:val="0"/>
        <w:autoSpaceDN w:val="0"/>
        <w:spacing w:line="336" w:lineRule="auto"/>
        <w:ind w:firstLine="708"/>
        <w:jc w:val="both"/>
      </w:pPr>
      <w:r>
        <w:t xml:space="preserve">3. </w:t>
      </w:r>
      <w:r w:rsidR="00D00CCB" w:rsidRPr="00D00CCB">
        <w:rPr>
          <w:rFonts w:eastAsia="Calibri"/>
        </w:rPr>
        <w:t>Настоящее постановление</w:t>
      </w:r>
      <w:r w:rsidR="00B50455">
        <w:rPr>
          <w:rFonts w:eastAsia="Calibri"/>
        </w:rPr>
        <w:t xml:space="preserve"> вступает в силу с момента его подписания и</w:t>
      </w:r>
      <w:r w:rsidR="00D00CCB" w:rsidRPr="00D00CCB">
        <w:rPr>
          <w:rFonts w:eastAsia="Calibri"/>
        </w:rPr>
        <w:t xml:space="preserve"> подлежит официальному опубликованию (обнародованию).</w:t>
      </w:r>
      <w:r w:rsidR="00D00CCB">
        <w:rPr>
          <w:rFonts w:eastAsia="Calibri"/>
        </w:rPr>
        <w:t xml:space="preserve"> </w:t>
      </w:r>
    </w:p>
    <w:p w14:paraId="0B0C71CF" w14:textId="510B1826" w:rsidR="001B42A6" w:rsidRDefault="001B42A6" w:rsidP="00D00CCB">
      <w:pPr>
        <w:spacing w:line="336" w:lineRule="auto"/>
        <w:jc w:val="both"/>
        <w:rPr>
          <w:rFonts w:eastAsia="Calibri"/>
        </w:rPr>
      </w:pPr>
    </w:p>
    <w:p w14:paraId="31AA54E1" w14:textId="77777777" w:rsidR="007A64D4" w:rsidRDefault="007A64D4" w:rsidP="00D00CCB">
      <w:pPr>
        <w:spacing w:line="336" w:lineRule="auto"/>
        <w:jc w:val="both"/>
        <w:rPr>
          <w:rFonts w:eastAsia="Calibri"/>
        </w:rPr>
      </w:pPr>
    </w:p>
    <w:p w14:paraId="0BF81DD5" w14:textId="1F48BA8C" w:rsidR="00EE4764" w:rsidRDefault="00E35BB7" w:rsidP="00D00CCB">
      <w:pPr>
        <w:spacing w:line="336" w:lineRule="auto"/>
        <w:jc w:val="both"/>
      </w:pPr>
      <w:r>
        <w:t>Г</w:t>
      </w:r>
      <w:r w:rsidR="00032A70">
        <w:t>лав</w:t>
      </w:r>
      <w:r>
        <w:t>а</w:t>
      </w:r>
      <w:r w:rsidR="00470FD2">
        <w:t xml:space="preserve"> Тенькинского </w:t>
      </w:r>
      <w:r w:rsidR="00EB1448">
        <w:t>муниципального</w:t>
      </w:r>
      <w:r w:rsidR="00470FD2">
        <w:t xml:space="preserve"> округа  </w:t>
      </w:r>
      <w:r w:rsidR="00032A70">
        <w:t xml:space="preserve">                  </w:t>
      </w:r>
      <w:r w:rsidR="00CA1433">
        <w:t xml:space="preserve"> </w:t>
      </w:r>
      <w:r w:rsidR="00032A70">
        <w:t xml:space="preserve">        </w:t>
      </w:r>
      <w:r>
        <w:t>Д.А. Ревутский</w:t>
      </w:r>
    </w:p>
    <w:p w14:paraId="1461B581" w14:textId="77777777" w:rsidR="00EE4764" w:rsidRDefault="00EE4764" w:rsidP="00D00CCB">
      <w:pPr>
        <w:spacing w:line="336" w:lineRule="auto"/>
        <w:jc w:val="both"/>
        <w:sectPr w:rsidR="00EE4764" w:rsidSect="008C7A6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pgSz w:w="11906" w:h="16838" w:code="9"/>
          <w:pgMar w:top="1134" w:right="850" w:bottom="1134" w:left="1701" w:header="567" w:footer="567" w:gutter="0"/>
          <w:pgNumType w:start="1"/>
          <w:cols w:space="708"/>
          <w:titlePg/>
          <w:docGrid w:linePitch="381"/>
        </w:sectPr>
      </w:pPr>
    </w:p>
    <w:tbl>
      <w:tblPr>
        <w:tblW w:w="9356" w:type="dxa"/>
        <w:tblInd w:w="935" w:type="dxa"/>
        <w:tblLook w:val="04A0" w:firstRow="1" w:lastRow="0" w:firstColumn="1" w:lastColumn="0" w:noHBand="0" w:noVBand="1"/>
      </w:tblPr>
      <w:tblGrid>
        <w:gridCol w:w="4536"/>
        <w:gridCol w:w="4820"/>
      </w:tblGrid>
      <w:tr w:rsidR="005A7A00" w:rsidRPr="00806EB6" w14:paraId="567B9508" w14:textId="77777777" w:rsidTr="005562B4">
        <w:trPr>
          <w:trHeight w:val="1477"/>
        </w:trPr>
        <w:tc>
          <w:tcPr>
            <w:tcW w:w="4536" w:type="dxa"/>
            <w:shd w:val="clear" w:color="auto" w:fill="auto"/>
          </w:tcPr>
          <w:p w14:paraId="143E3061" w14:textId="77777777" w:rsidR="005A7A00" w:rsidRPr="00EB3942" w:rsidRDefault="005A7A00" w:rsidP="00626E95">
            <w:pPr>
              <w:jc w:val="right"/>
              <w:rPr>
                <w:rStyle w:val="a9"/>
                <w:b w:val="0"/>
                <w:bCs/>
                <w:color w:val="000000"/>
                <w:spacing w:val="10"/>
              </w:rPr>
            </w:pPr>
          </w:p>
        </w:tc>
        <w:tc>
          <w:tcPr>
            <w:tcW w:w="4820" w:type="dxa"/>
            <w:shd w:val="clear" w:color="auto" w:fill="auto"/>
          </w:tcPr>
          <w:p w14:paraId="30D2BF73" w14:textId="77777777" w:rsidR="005A7A00" w:rsidRPr="003A438D" w:rsidRDefault="005A7A00" w:rsidP="00626E95">
            <w:pPr>
              <w:jc w:val="center"/>
            </w:pPr>
            <w:r w:rsidRPr="003A438D">
              <w:t xml:space="preserve">Приложение № </w:t>
            </w:r>
            <w:r>
              <w:t>1</w:t>
            </w:r>
          </w:p>
          <w:p w14:paraId="200759D3" w14:textId="77777777" w:rsidR="005A7A00" w:rsidRPr="003A438D" w:rsidRDefault="005A7A00" w:rsidP="00626E95">
            <w:pPr>
              <w:jc w:val="center"/>
            </w:pPr>
            <w:r w:rsidRPr="003A438D">
              <w:t>к постановлению администрации</w:t>
            </w:r>
          </w:p>
          <w:p w14:paraId="550DAC39" w14:textId="77777777" w:rsidR="005A7A00" w:rsidRPr="003A438D" w:rsidRDefault="005A7A00" w:rsidP="00626E95">
            <w:pPr>
              <w:jc w:val="center"/>
            </w:pPr>
            <w:r w:rsidRPr="003A438D">
              <w:t xml:space="preserve">Тенькинского </w:t>
            </w:r>
            <w:r>
              <w:t>муниципального</w:t>
            </w:r>
            <w:r w:rsidRPr="003A438D">
              <w:t xml:space="preserve"> округа</w:t>
            </w:r>
          </w:p>
          <w:p w14:paraId="0894E5DF" w14:textId="77777777" w:rsidR="005A7A00" w:rsidRPr="003A438D" w:rsidRDefault="005A7A00" w:rsidP="00626E95">
            <w:pPr>
              <w:jc w:val="center"/>
            </w:pPr>
            <w:r w:rsidRPr="003A438D">
              <w:t>Магаданской области</w:t>
            </w:r>
          </w:p>
          <w:p w14:paraId="53434359" w14:textId="77777777" w:rsidR="005A7A00" w:rsidRPr="00806EB6" w:rsidRDefault="005A7A00" w:rsidP="00626E95">
            <w:pPr>
              <w:ind w:hanging="108"/>
              <w:jc w:val="center"/>
              <w:rPr>
                <w:rStyle w:val="a9"/>
                <w:bCs/>
                <w:color w:val="000000"/>
                <w:spacing w:val="10"/>
              </w:rPr>
            </w:pPr>
            <w:r>
              <w:t>от ___________________</w:t>
            </w:r>
            <w:r w:rsidRPr="003A438D">
              <w:t xml:space="preserve"> № </w:t>
            </w:r>
            <w:r>
              <w:t>_____</w:t>
            </w:r>
          </w:p>
        </w:tc>
      </w:tr>
    </w:tbl>
    <w:p w14:paraId="5E113CBB" w14:textId="77777777" w:rsidR="005A7A00" w:rsidRDefault="005A7A00" w:rsidP="005A7A00"/>
    <w:p w14:paraId="5653B031" w14:textId="77777777" w:rsidR="005A7A00" w:rsidRDefault="005A7A00" w:rsidP="005A7A00"/>
    <w:p w14:paraId="639B34F8" w14:textId="77777777" w:rsidR="005A7A00" w:rsidRDefault="005A7A00" w:rsidP="003604F4">
      <w:pPr>
        <w:jc w:val="center"/>
      </w:pPr>
      <w:r>
        <w:t>Фрагмент карты градостроительного зонирования</w:t>
      </w:r>
    </w:p>
    <w:p w14:paraId="544C00E2" w14:textId="582A131E" w:rsidR="005A7A00" w:rsidRDefault="005A7A00" w:rsidP="003604F4">
      <w:pPr>
        <w:jc w:val="center"/>
      </w:pPr>
      <w:r>
        <w:t>-территориальные зоны Тенькинского городского округа. Поселок Мадаун</w:t>
      </w:r>
    </w:p>
    <w:p w14:paraId="02CAC26F" w14:textId="77777777" w:rsidR="005A7A00" w:rsidRDefault="005A7A00" w:rsidP="005A7A00">
      <w:pPr>
        <w:jc w:val="center"/>
      </w:pPr>
    </w:p>
    <w:tbl>
      <w:tblPr>
        <w:tblStyle w:val="aa"/>
        <w:tblW w:w="107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05"/>
        <w:gridCol w:w="2967"/>
      </w:tblGrid>
      <w:tr w:rsidR="005A7A00" w14:paraId="29DEB17C" w14:textId="77777777" w:rsidTr="005562B4">
        <w:trPr>
          <w:trHeight w:val="3900"/>
        </w:trPr>
        <w:tc>
          <w:tcPr>
            <w:tcW w:w="7735" w:type="dxa"/>
            <w:vMerge w:val="restart"/>
          </w:tcPr>
          <w:p w14:paraId="3791D81E" w14:textId="77777777" w:rsidR="005A7A00" w:rsidRDefault="005A7A00" w:rsidP="00626E95"/>
          <w:p w14:paraId="711CCECA" w14:textId="0CB059D0" w:rsidR="005A7A00" w:rsidRDefault="00542A78" w:rsidP="00626E95">
            <w:r>
              <w:rPr>
                <w:rFonts w:ascii="Times New Roman" w:eastAsia="Times New Roman" w:hAnsi="Times New Roman" w:cs="Times New Roman"/>
                <w:lang w:eastAsia="ru-RU"/>
              </w:rPr>
              <w:object w:dxaOrig="9855" w:dyaOrig="10035" w14:anchorId="656EB1C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9.5pt;height:386.25pt" o:ole="">
                  <v:imagedata r:id="rId13" o:title=""/>
                </v:shape>
                <o:OLEObject Type="Embed" ProgID="PBrush" ShapeID="_x0000_i1025" DrawAspect="Content" ObjectID="_1754986249" r:id="rId14"/>
              </w:object>
            </w:r>
          </w:p>
        </w:tc>
        <w:tc>
          <w:tcPr>
            <w:tcW w:w="2967" w:type="dxa"/>
          </w:tcPr>
          <w:p w14:paraId="79360EB2" w14:textId="77777777" w:rsidR="005A7A00" w:rsidRDefault="005A7A00" w:rsidP="00626E9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798F87" wp14:editId="7D83E509">
                  <wp:extent cx="1390650" cy="136197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6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A00" w14:paraId="25DC34C9" w14:textId="77777777" w:rsidTr="005562B4">
        <w:trPr>
          <w:trHeight w:val="3900"/>
        </w:trPr>
        <w:tc>
          <w:tcPr>
            <w:tcW w:w="7735" w:type="dxa"/>
            <w:vMerge/>
          </w:tcPr>
          <w:p w14:paraId="5F4BAE66" w14:textId="77777777" w:rsidR="005A7A00" w:rsidRDefault="005A7A00" w:rsidP="00626E95"/>
        </w:tc>
        <w:tc>
          <w:tcPr>
            <w:tcW w:w="2967" w:type="dxa"/>
          </w:tcPr>
          <w:p w14:paraId="756E5C6A" w14:textId="77777777" w:rsidR="005A7A00" w:rsidRDefault="005A7A00" w:rsidP="00626E95">
            <w:pPr>
              <w:jc w:val="right"/>
              <w:rPr>
                <w:noProof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object w:dxaOrig="12675" w:dyaOrig="11265" w14:anchorId="5D25F53E">
                <v:shape id="_x0000_i1026" type="#_x0000_t75" style="width:137.25pt;height:184.5pt" o:ole="">
                  <v:imagedata r:id="rId16" o:title=""/>
                </v:shape>
                <o:OLEObject Type="Embed" ProgID="PBrush" ShapeID="_x0000_i1026" DrawAspect="Content" ObjectID="_1754986250" r:id="rId17"/>
              </w:object>
            </w:r>
          </w:p>
        </w:tc>
      </w:tr>
    </w:tbl>
    <w:p w14:paraId="0BE1DA9D" w14:textId="77777777" w:rsidR="005A7A00" w:rsidRDefault="005A7A00" w:rsidP="005A7A00"/>
    <w:p w14:paraId="728C7979" w14:textId="77777777" w:rsidR="005A7A00" w:rsidRDefault="005A7A00" w:rsidP="005A7A00">
      <w:pPr>
        <w:jc w:val="center"/>
        <w:rPr>
          <w:strike/>
          <w:sz w:val="24"/>
          <w:szCs w:val="24"/>
        </w:rPr>
      </w:pPr>
    </w:p>
    <w:p w14:paraId="121CF8E4" w14:textId="77777777" w:rsidR="005A7A00" w:rsidRDefault="005A7A00" w:rsidP="005A7A00">
      <w:pPr>
        <w:jc w:val="center"/>
        <w:rPr>
          <w:strike/>
          <w:sz w:val="24"/>
          <w:szCs w:val="24"/>
        </w:rPr>
      </w:pPr>
    </w:p>
    <w:p w14:paraId="7C8505E3" w14:textId="78ECF635" w:rsidR="005A7A00" w:rsidRPr="00365065" w:rsidRDefault="005A7A00" w:rsidP="00542A78">
      <w:pPr>
        <w:ind w:left="426"/>
        <w:jc w:val="both"/>
      </w:pPr>
      <w:r w:rsidRPr="009B6023">
        <w:rPr>
          <w:b/>
          <w:bCs/>
          <w:strike/>
          <w:sz w:val="36"/>
          <w:szCs w:val="36"/>
        </w:rPr>
        <w:t>О2</w:t>
      </w:r>
      <w:r w:rsidRPr="009B6023">
        <w:rPr>
          <w:b/>
          <w:bCs/>
          <w:sz w:val="36"/>
          <w:szCs w:val="36"/>
        </w:rPr>
        <w:t xml:space="preserve"> Ж2</w:t>
      </w:r>
      <w:r w:rsidRPr="00365065">
        <w:t xml:space="preserve"> - граница изменения территориальной зоны специализированной общественной застройки О2 на зону застройки малоэтажными жилыми домами (до 4 этажей, включая мансардный) Ж2</w:t>
      </w:r>
      <w:r w:rsidR="002C4661">
        <w:t>,</w:t>
      </w:r>
      <w:r w:rsidRPr="00365065">
        <w:t xml:space="preserve"> (земельный участок в кадастровом квартале 49:06:050001:, центральная часть пос. Мадаун, южнее от автомобильной дороги проходящей через пос. Мадаун)</w:t>
      </w:r>
      <w:r>
        <w:t>.</w:t>
      </w:r>
    </w:p>
    <w:p w14:paraId="163FC51C" w14:textId="03AA32D2" w:rsidR="005A7A00" w:rsidRDefault="005A7A00" w:rsidP="005A7A00"/>
    <w:p w14:paraId="336C4B33" w14:textId="5C8DC41C" w:rsidR="0029428D" w:rsidRDefault="0029428D" w:rsidP="005A7A00"/>
    <w:p w14:paraId="78E97C69" w14:textId="77777777" w:rsidR="0029428D" w:rsidRDefault="0029428D" w:rsidP="005A7A00">
      <w:pPr>
        <w:sectPr w:rsidR="0029428D" w:rsidSect="001E784B">
          <w:pgSz w:w="11906" w:h="16838" w:code="9"/>
          <w:pgMar w:top="1134" w:right="849" w:bottom="1134" w:left="850" w:header="567" w:footer="567" w:gutter="0"/>
          <w:pgNumType w:start="1"/>
          <w:cols w:space="708"/>
          <w:titlePg/>
          <w:docGrid w:linePitch="381"/>
        </w:sectPr>
      </w:pPr>
    </w:p>
    <w:tbl>
      <w:tblPr>
        <w:tblW w:w="9356" w:type="dxa"/>
        <w:tblInd w:w="935" w:type="dxa"/>
        <w:tblLook w:val="04A0" w:firstRow="1" w:lastRow="0" w:firstColumn="1" w:lastColumn="0" w:noHBand="0" w:noVBand="1"/>
      </w:tblPr>
      <w:tblGrid>
        <w:gridCol w:w="4536"/>
        <w:gridCol w:w="4820"/>
      </w:tblGrid>
      <w:tr w:rsidR="0029428D" w:rsidRPr="00806EB6" w14:paraId="333A359E" w14:textId="77777777" w:rsidTr="00626E95">
        <w:trPr>
          <w:trHeight w:val="1477"/>
        </w:trPr>
        <w:tc>
          <w:tcPr>
            <w:tcW w:w="4536" w:type="dxa"/>
            <w:shd w:val="clear" w:color="auto" w:fill="auto"/>
          </w:tcPr>
          <w:p w14:paraId="59336EB6" w14:textId="77777777" w:rsidR="0029428D" w:rsidRPr="00EB3942" w:rsidRDefault="0029428D" w:rsidP="00626E95">
            <w:pPr>
              <w:jc w:val="right"/>
              <w:rPr>
                <w:rStyle w:val="a9"/>
                <w:b w:val="0"/>
                <w:bCs/>
                <w:color w:val="000000"/>
                <w:spacing w:val="10"/>
              </w:rPr>
            </w:pPr>
          </w:p>
        </w:tc>
        <w:tc>
          <w:tcPr>
            <w:tcW w:w="4820" w:type="dxa"/>
            <w:shd w:val="clear" w:color="auto" w:fill="auto"/>
          </w:tcPr>
          <w:p w14:paraId="252B1403" w14:textId="0C568FD3" w:rsidR="0029428D" w:rsidRPr="003A438D" w:rsidRDefault="0029428D" w:rsidP="00626E95">
            <w:pPr>
              <w:jc w:val="center"/>
            </w:pPr>
            <w:r w:rsidRPr="003A438D">
              <w:t xml:space="preserve">Приложение № </w:t>
            </w:r>
            <w:r>
              <w:t>2</w:t>
            </w:r>
          </w:p>
          <w:p w14:paraId="00AB6D0B" w14:textId="77777777" w:rsidR="0029428D" w:rsidRPr="003A438D" w:rsidRDefault="0029428D" w:rsidP="00626E95">
            <w:pPr>
              <w:jc w:val="center"/>
            </w:pPr>
            <w:r w:rsidRPr="003A438D">
              <w:t>к постановлению администрации</w:t>
            </w:r>
          </w:p>
          <w:p w14:paraId="4B82EA14" w14:textId="77777777" w:rsidR="0029428D" w:rsidRPr="003A438D" w:rsidRDefault="0029428D" w:rsidP="00626E95">
            <w:pPr>
              <w:jc w:val="center"/>
            </w:pPr>
            <w:r w:rsidRPr="003A438D">
              <w:t xml:space="preserve">Тенькинского </w:t>
            </w:r>
            <w:r>
              <w:t>муниципального</w:t>
            </w:r>
            <w:r w:rsidRPr="003A438D">
              <w:t xml:space="preserve"> округа</w:t>
            </w:r>
          </w:p>
          <w:p w14:paraId="785AEC1D" w14:textId="77777777" w:rsidR="0029428D" w:rsidRPr="003A438D" w:rsidRDefault="0029428D" w:rsidP="00626E95">
            <w:pPr>
              <w:jc w:val="center"/>
            </w:pPr>
            <w:r w:rsidRPr="003A438D">
              <w:t>Магаданской области</w:t>
            </w:r>
          </w:p>
          <w:p w14:paraId="5320FA96" w14:textId="77777777" w:rsidR="0029428D" w:rsidRPr="00806EB6" w:rsidRDefault="0029428D" w:rsidP="00626E95">
            <w:pPr>
              <w:ind w:hanging="108"/>
              <w:jc w:val="center"/>
              <w:rPr>
                <w:rStyle w:val="a9"/>
                <w:bCs/>
                <w:color w:val="000000"/>
                <w:spacing w:val="10"/>
              </w:rPr>
            </w:pPr>
            <w:r>
              <w:t>от ___________________</w:t>
            </w:r>
            <w:r w:rsidRPr="003A438D">
              <w:t xml:space="preserve"> № </w:t>
            </w:r>
            <w:r>
              <w:t>_____</w:t>
            </w:r>
          </w:p>
        </w:tc>
      </w:tr>
    </w:tbl>
    <w:p w14:paraId="5B27C22B" w14:textId="77777777" w:rsidR="0029428D" w:rsidRDefault="0029428D" w:rsidP="0029428D"/>
    <w:p w14:paraId="1F50C84F" w14:textId="77777777" w:rsidR="0029428D" w:rsidRDefault="0029428D" w:rsidP="0029428D"/>
    <w:p w14:paraId="79214C9F" w14:textId="77777777" w:rsidR="0029428D" w:rsidRDefault="0029428D" w:rsidP="003604F4">
      <w:pPr>
        <w:jc w:val="center"/>
      </w:pPr>
      <w:r>
        <w:t>Фрагмент карты градостроительного зонирования</w:t>
      </w:r>
    </w:p>
    <w:p w14:paraId="0D856C5F" w14:textId="1806F62C" w:rsidR="0029428D" w:rsidRDefault="0029428D" w:rsidP="003604F4">
      <w:pPr>
        <w:jc w:val="center"/>
      </w:pPr>
      <w:r>
        <w:t>-территориальные зоны Тенькинского городского округа. Поселок Мадаун</w:t>
      </w:r>
    </w:p>
    <w:p w14:paraId="529B2EAF" w14:textId="77777777" w:rsidR="0029428D" w:rsidRDefault="0029428D" w:rsidP="0029428D">
      <w:pPr>
        <w:jc w:val="center"/>
      </w:pPr>
    </w:p>
    <w:tbl>
      <w:tblPr>
        <w:tblStyle w:val="aa"/>
        <w:tblW w:w="107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35"/>
        <w:gridCol w:w="3056"/>
      </w:tblGrid>
      <w:tr w:rsidR="0029428D" w14:paraId="24744C89" w14:textId="77777777" w:rsidTr="00626E95">
        <w:trPr>
          <w:trHeight w:val="3900"/>
        </w:trPr>
        <w:tc>
          <w:tcPr>
            <w:tcW w:w="7735" w:type="dxa"/>
            <w:vMerge w:val="restart"/>
          </w:tcPr>
          <w:p w14:paraId="265AD5EE" w14:textId="77777777" w:rsidR="0029428D" w:rsidRDefault="0029428D" w:rsidP="00626E95"/>
          <w:p w14:paraId="05CDC396" w14:textId="77777777" w:rsidR="0029428D" w:rsidRDefault="0029428D" w:rsidP="00626E95">
            <w:r>
              <w:rPr>
                <w:rFonts w:ascii="Times New Roman" w:eastAsia="Times New Roman" w:hAnsi="Times New Roman" w:cs="Times New Roman"/>
                <w:lang w:eastAsia="ru-RU"/>
              </w:rPr>
              <w:object w:dxaOrig="10215" w:dyaOrig="9705" w14:anchorId="23F04EBB">
                <v:shape id="_x0000_i1027" type="#_x0000_t75" style="width:375.75pt;height:357pt" o:ole="">
                  <v:imagedata r:id="rId18" o:title=""/>
                </v:shape>
                <o:OLEObject Type="Embed" ProgID="PBrush" ShapeID="_x0000_i1027" DrawAspect="Content" ObjectID="_1754986251" r:id="rId19"/>
              </w:object>
            </w:r>
          </w:p>
        </w:tc>
        <w:tc>
          <w:tcPr>
            <w:tcW w:w="2967" w:type="dxa"/>
          </w:tcPr>
          <w:p w14:paraId="41D506D7" w14:textId="77777777" w:rsidR="0029428D" w:rsidRDefault="0029428D" w:rsidP="00626E9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FD6DB6" wp14:editId="5866A446">
                  <wp:extent cx="1390650" cy="136197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6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28D" w14:paraId="14F22D65" w14:textId="77777777" w:rsidTr="00626E95">
        <w:trPr>
          <w:trHeight w:val="3900"/>
        </w:trPr>
        <w:tc>
          <w:tcPr>
            <w:tcW w:w="7735" w:type="dxa"/>
            <w:vMerge/>
          </w:tcPr>
          <w:p w14:paraId="1CA8E2DD" w14:textId="77777777" w:rsidR="0029428D" w:rsidRDefault="0029428D" w:rsidP="00626E95"/>
        </w:tc>
        <w:tc>
          <w:tcPr>
            <w:tcW w:w="2967" w:type="dxa"/>
          </w:tcPr>
          <w:p w14:paraId="1613E984" w14:textId="7B1FD59C" w:rsidR="0029428D" w:rsidRDefault="003604F4" w:rsidP="00626E95">
            <w:pPr>
              <w:jc w:val="right"/>
              <w:rPr>
                <w:noProof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object w:dxaOrig="12675" w:dyaOrig="11265" w14:anchorId="550919E6">
                <v:shape id="_x0000_i1028" type="#_x0000_t75" style="width:141.75pt;height:184.5pt" o:ole="">
                  <v:imagedata r:id="rId16" o:title=""/>
                </v:shape>
                <o:OLEObject Type="Embed" ProgID="PBrush" ShapeID="_x0000_i1028" DrawAspect="Content" ObjectID="_1754986252" r:id="rId20"/>
              </w:object>
            </w:r>
          </w:p>
        </w:tc>
      </w:tr>
    </w:tbl>
    <w:p w14:paraId="29C43743" w14:textId="77777777" w:rsidR="0029428D" w:rsidRDefault="0029428D" w:rsidP="0029428D"/>
    <w:p w14:paraId="6788C853" w14:textId="77777777" w:rsidR="0029428D" w:rsidRDefault="0029428D" w:rsidP="0029428D">
      <w:pPr>
        <w:jc w:val="center"/>
        <w:rPr>
          <w:strike/>
          <w:sz w:val="24"/>
          <w:szCs w:val="24"/>
        </w:rPr>
      </w:pPr>
    </w:p>
    <w:p w14:paraId="057A00D5" w14:textId="77777777" w:rsidR="0029428D" w:rsidRDefault="0029428D" w:rsidP="0029428D">
      <w:pPr>
        <w:jc w:val="center"/>
        <w:rPr>
          <w:strike/>
          <w:sz w:val="24"/>
          <w:szCs w:val="24"/>
        </w:rPr>
      </w:pPr>
    </w:p>
    <w:p w14:paraId="347E9557" w14:textId="3F1738DB" w:rsidR="0029428D" w:rsidRPr="00365065" w:rsidRDefault="0029428D" w:rsidP="00542A78">
      <w:pPr>
        <w:ind w:left="426"/>
        <w:jc w:val="both"/>
      </w:pPr>
      <w:r w:rsidRPr="009B6023">
        <w:rPr>
          <w:b/>
          <w:bCs/>
          <w:strike/>
          <w:sz w:val="36"/>
          <w:szCs w:val="36"/>
        </w:rPr>
        <w:t>О2</w:t>
      </w:r>
      <w:r w:rsidRPr="009B6023">
        <w:rPr>
          <w:b/>
          <w:bCs/>
          <w:sz w:val="36"/>
          <w:szCs w:val="36"/>
        </w:rPr>
        <w:t xml:space="preserve"> Ж2</w:t>
      </w:r>
      <w:r w:rsidRPr="00365065">
        <w:t xml:space="preserve"> - граница изменения территориальной зоны специализированной общественной застройки О2 на зону застройки малоэтажными жилыми домами (до 4 этажей, включая мансардный) Ж2</w:t>
      </w:r>
      <w:r w:rsidR="002C4661">
        <w:t>,</w:t>
      </w:r>
      <w:r w:rsidRPr="00365065">
        <w:t xml:space="preserve"> (земельный участок в кадастровом квартале 49:06:050001:, центральная часть пос. Мадаун, </w:t>
      </w:r>
      <w:r w:rsidR="007D556F">
        <w:t>севернее</w:t>
      </w:r>
      <w:r w:rsidRPr="00365065">
        <w:t xml:space="preserve"> от автомобильной дороги проходящей через пос. Мадаун)</w:t>
      </w:r>
      <w:r>
        <w:t>.</w:t>
      </w:r>
    </w:p>
    <w:p w14:paraId="7733F9A7" w14:textId="77777777" w:rsidR="0029428D" w:rsidRPr="00365065" w:rsidRDefault="0029428D" w:rsidP="0029428D"/>
    <w:p w14:paraId="54C47F24" w14:textId="77777777" w:rsidR="0055622D" w:rsidRDefault="0055622D" w:rsidP="005A7A00">
      <w:pPr>
        <w:sectPr w:rsidR="0055622D" w:rsidSect="001E784B">
          <w:pgSz w:w="11906" w:h="16838" w:code="9"/>
          <w:pgMar w:top="1134" w:right="849" w:bottom="1134" w:left="850" w:header="567" w:footer="567" w:gutter="0"/>
          <w:pgNumType w:start="1"/>
          <w:cols w:space="708"/>
          <w:titlePg/>
          <w:docGrid w:linePitch="381"/>
        </w:sectPr>
      </w:pPr>
    </w:p>
    <w:tbl>
      <w:tblPr>
        <w:tblW w:w="9356" w:type="dxa"/>
        <w:tblInd w:w="935" w:type="dxa"/>
        <w:tblLook w:val="04A0" w:firstRow="1" w:lastRow="0" w:firstColumn="1" w:lastColumn="0" w:noHBand="0" w:noVBand="1"/>
      </w:tblPr>
      <w:tblGrid>
        <w:gridCol w:w="4536"/>
        <w:gridCol w:w="4820"/>
      </w:tblGrid>
      <w:tr w:rsidR="0055622D" w:rsidRPr="00806EB6" w14:paraId="1AFB3272" w14:textId="77777777" w:rsidTr="00626E95">
        <w:trPr>
          <w:trHeight w:val="1477"/>
        </w:trPr>
        <w:tc>
          <w:tcPr>
            <w:tcW w:w="4536" w:type="dxa"/>
            <w:shd w:val="clear" w:color="auto" w:fill="auto"/>
          </w:tcPr>
          <w:p w14:paraId="6DBAB200" w14:textId="77777777" w:rsidR="0055622D" w:rsidRPr="00EB3942" w:rsidRDefault="0055622D" w:rsidP="00626E95">
            <w:pPr>
              <w:jc w:val="right"/>
              <w:rPr>
                <w:rStyle w:val="a9"/>
                <w:b w:val="0"/>
                <w:bCs/>
                <w:color w:val="000000"/>
                <w:spacing w:val="10"/>
              </w:rPr>
            </w:pPr>
          </w:p>
        </w:tc>
        <w:tc>
          <w:tcPr>
            <w:tcW w:w="4820" w:type="dxa"/>
            <w:shd w:val="clear" w:color="auto" w:fill="auto"/>
          </w:tcPr>
          <w:p w14:paraId="2E4B8D6E" w14:textId="7E14954E" w:rsidR="0055622D" w:rsidRPr="003A438D" w:rsidRDefault="0055622D" w:rsidP="00626E95">
            <w:pPr>
              <w:jc w:val="center"/>
            </w:pPr>
            <w:r w:rsidRPr="003A438D">
              <w:t xml:space="preserve">Приложение № </w:t>
            </w:r>
            <w:r>
              <w:t>3</w:t>
            </w:r>
          </w:p>
          <w:p w14:paraId="237D904D" w14:textId="77777777" w:rsidR="0055622D" w:rsidRPr="003A438D" w:rsidRDefault="0055622D" w:rsidP="00626E95">
            <w:pPr>
              <w:jc w:val="center"/>
            </w:pPr>
            <w:r w:rsidRPr="003A438D">
              <w:t>к постановлению администрации</w:t>
            </w:r>
          </w:p>
          <w:p w14:paraId="23159D8F" w14:textId="77777777" w:rsidR="0055622D" w:rsidRPr="003A438D" w:rsidRDefault="0055622D" w:rsidP="00626E95">
            <w:pPr>
              <w:jc w:val="center"/>
            </w:pPr>
            <w:r w:rsidRPr="003A438D">
              <w:t xml:space="preserve">Тенькинского </w:t>
            </w:r>
            <w:r>
              <w:t>муниципального</w:t>
            </w:r>
            <w:r w:rsidRPr="003A438D">
              <w:t xml:space="preserve"> округа</w:t>
            </w:r>
          </w:p>
          <w:p w14:paraId="0F4A4AA6" w14:textId="77777777" w:rsidR="0055622D" w:rsidRPr="003A438D" w:rsidRDefault="0055622D" w:rsidP="00626E95">
            <w:pPr>
              <w:jc w:val="center"/>
            </w:pPr>
            <w:r w:rsidRPr="003A438D">
              <w:t>Магаданской области</w:t>
            </w:r>
          </w:p>
          <w:p w14:paraId="301E71A9" w14:textId="77777777" w:rsidR="0055622D" w:rsidRPr="00806EB6" w:rsidRDefault="0055622D" w:rsidP="00626E95">
            <w:pPr>
              <w:ind w:hanging="108"/>
              <w:jc w:val="center"/>
              <w:rPr>
                <w:rStyle w:val="a9"/>
                <w:bCs/>
                <w:color w:val="000000"/>
                <w:spacing w:val="10"/>
              </w:rPr>
            </w:pPr>
            <w:r>
              <w:t>от ___________________</w:t>
            </w:r>
            <w:r w:rsidRPr="003A438D">
              <w:t xml:space="preserve"> № </w:t>
            </w:r>
            <w:r>
              <w:t>_____</w:t>
            </w:r>
          </w:p>
        </w:tc>
      </w:tr>
    </w:tbl>
    <w:p w14:paraId="31CAEEEB" w14:textId="77777777" w:rsidR="0055622D" w:rsidRDefault="0055622D" w:rsidP="0055622D"/>
    <w:p w14:paraId="513C8D5A" w14:textId="77777777" w:rsidR="0055622D" w:rsidRDefault="0055622D" w:rsidP="0055622D"/>
    <w:p w14:paraId="1B07A9B0" w14:textId="77777777" w:rsidR="0055622D" w:rsidRDefault="0055622D" w:rsidP="0055622D">
      <w:pPr>
        <w:jc w:val="center"/>
      </w:pPr>
      <w:r>
        <w:t>Фрагмент карты градостроительного зонирования</w:t>
      </w:r>
    </w:p>
    <w:p w14:paraId="10057F4F" w14:textId="77777777" w:rsidR="0055622D" w:rsidRDefault="0055622D" w:rsidP="0055622D">
      <w:pPr>
        <w:jc w:val="center"/>
      </w:pPr>
      <w:r>
        <w:t>-территориальные зоны Тенькинского городского округа. Поселок Мадаун</w:t>
      </w:r>
    </w:p>
    <w:p w14:paraId="3DF1C048" w14:textId="77777777" w:rsidR="0055622D" w:rsidRDefault="0055622D" w:rsidP="0055622D">
      <w:pPr>
        <w:jc w:val="center"/>
      </w:pPr>
    </w:p>
    <w:tbl>
      <w:tblPr>
        <w:tblStyle w:val="aa"/>
        <w:tblW w:w="107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80"/>
        <w:gridCol w:w="3056"/>
      </w:tblGrid>
      <w:tr w:rsidR="0055622D" w14:paraId="7DA65287" w14:textId="77777777" w:rsidTr="00626E95">
        <w:trPr>
          <w:trHeight w:val="3900"/>
        </w:trPr>
        <w:tc>
          <w:tcPr>
            <w:tcW w:w="7735" w:type="dxa"/>
            <w:vMerge w:val="restart"/>
          </w:tcPr>
          <w:p w14:paraId="5754A27B" w14:textId="77777777" w:rsidR="00A21A23" w:rsidRDefault="00A21A23" w:rsidP="00626E95"/>
          <w:p w14:paraId="7E6A680A" w14:textId="6E2D28B3" w:rsidR="0055622D" w:rsidRDefault="00893F92" w:rsidP="00626E95">
            <w:r>
              <w:rPr>
                <w:rFonts w:ascii="Times New Roman" w:eastAsia="Times New Roman" w:hAnsi="Times New Roman" w:cs="Times New Roman"/>
                <w:lang w:eastAsia="ru-RU"/>
              </w:rPr>
              <w:object w:dxaOrig="7710" w:dyaOrig="6870" w14:anchorId="1407B7F0">
                <v:shape id="_x0000_i1029" type="#_x0000_t75" style="width:383.25pt;height:355.5pt" o:ole="">
                  <v:imagedata r:id="rId21" o:title=""/>
                </v:shape>
                <o:OLEObject Type="Embed" ProgID="PBrush" ShapeID="_x0000_i1029" DrawAspect="Content" ObjectID="_1754986253" r:id="rId22"/>
              </w:object>
            </w:r>
          </w:p>
          <w:p w14:paraId="53263853" w14:textId="33429046" w:rsidR="0055622D" w:rsidRDefault="0055622D" w:rsidP="00626E95"/>
        </w:tc>
        <w:tc>
          <w:tcPr>
            <w:tcW w:w="2967" w:type="dxa"/>
          </w:tcPr>
          <w:p w14:paraId="7C4BA92E" w14:textId="77777777" w:rsidR="0055622D" w:rsidRDefault="0055622D" w:rsidP="00626E9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2E6060" wp14:editId="13341B85">
                  <wp:extent cx="1390650" cy="136197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6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22D" w14:paraId="6FE13837" w14:textId="77777777" w:rsidTr="00626E95">
        <w:trPr>
          <w:trHeight w:val="3900"/>
        </w:trPr>
        <w:tc>
          <w:tcPr>
            <w:tcW w:w="7735" w:type="dxa"/>
            <w:vMerge/>
          </w:tcPr>
          <w:p w14:paraId="70B8F8F4" w14:textId="77777777" w:rsidR="0055622D" w:rsidRDefault="0055622D" w:rsidP="00626E95"/>
        </w:tc>
        <w:tc>
          <w:tcPr>
            <w:tcW w:w="2967" w:type="dxa"/>
          </w:tcPr>
          <w:p w14:paraId="0333A8D9" w14:textId="77777777" w:rsidR="0055622D" w:rsidRDefault="0055622D" w:rsidP="00626E95">
            <w:pPr>
              <w:jc w:val="right"/>
              <w:rPr>
                <w:noProof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object w:dxaOrig="12675" w:dyaOrig="11265" w14:anchorId="08D8517C">
                <v:shape id="_x0000_i1030" type="#_x0000_t75" style="width:141.75pt;height:184.5pt" o:ole="">
                  <v:imagedata r:id="rId16" o:title=""/>
                </v:shape>
                <o:OLEObject Type="Embed" ProgID="PBrush" ShapeID="_x0000_i1030" DrawAspect="Content" ObjectID="_1754986254" r:id="rId23"/>
              </w:object>
            </w:r>
          </w:p>
        </w:tc>
      </w:tr>
    </w:tbl>
    <w:p w14:paraId="2E367658" w14:textId="77777777" w:rsidR="0055622D" w:rsidRDefault="0055622D" w:rsidP="0055622D"/>
    <w:p w14:paraId="7A66C8C9" w14:textId="77777777" w:rsidR="0055622D" w:rsidRDefault="0055622D" w:rsidP="0055622D">
      <w:pPr>
        <w:jc w:val="center"/>
        <w:rPr>
          <w:strike/>
          <w:sz w:val="24"/>
          <w:szCs w:val="24"/>
        </w:rPr>
      </w:pPr>
    </w:p>
    <w:p w14:paraId="5431B769" w14:textId="77777777" w:rsidR="0055622D" w:rsidRDefault="0055622D" w:rsidP="0055622D">
      <w:pPr>
        <w:jc w:val="center"/>
        <w:rPr>
          <w:strike/>
          <w:sz w:val="24"/>
          <w:szCs w:val="24"/>
        </w:rPr>
      </w:pPr>
    </w:p>
    <w:p w14:paraId="125622AB" w14:textId="0C7D5449" w:rsidR="0055622D" w:rsidRPr="00365065" w:rsidRDefault="0055622D" w:rsidP="0055622D">
      <w:pPr>
        <w:ind w:left="426"/>
        <w:jc w:val="both"/>
      </w:pPr>
      <w:r w:rsidRPr="009B6023">
        <w:rPr>
          <w:b/>
          <w:bCs/>
          <w:strike/>
          <w:sz w:val="36"/>
          <w:szCs w:val="36"/>
        </w:rPr>
        <w:t>О</w:t>
      </w:r>
      <w:r w:rsidR="00541AF5">
        <w:rPr>
          <w:b/>
          <w:bCs/>
          <w:strike/>
          <w:sz w:val="36"/>
          <w:szCs w:val="36"/>
        </w:rPr>
        <w:t>1</w:t>
      </w:r>
      <w:r w:rsidRPr="009B6023">
        <w:rPr>
          <w:b/>
          <w:bCs/>
          <w:sz w:val="36"/>
          <w:szCs w:val="36"/>
        </w:rPr>
        <w:t xml:space="preserve"> Ж2</w:t>
      </w:r>
      <w:r w:rsidRPr="00365065">
        <w:t xml:space="preserve"> - граница изменения </w:t>
      </w:r>
      <w:r w:rsidR="00474547">
        <w:t>территориальн</w:t>
      </w:r>
      <w:r w:rsidR="00541AF5">
        <w:t>ой</w:t>
      </w:r>
      <w:r w:rsidR="00474547">
        <w:t xml:space="preserve"> зон</w:t>
      </w:r>
      <w:r w:rsidR="00541AF5">
        <w:t>ы</w:t>
      </w:r>
      <w:r w:rsidR="00474547">
        <w:t xml:space="preserve"> многофункциональной общественно-деловой застройки О1 на зону застройки малоэтажными жилыми домами (до 4 этажей, включая мансардный) Ж2</w:t>
      </w:r>
      <w:r w:rsidR="002C4661">
        <w:t>,</w:t>
      </w:r>
      <w:r w:rsidR="00474547">
        <w:t xml:space="preserve"> (земельный участок с кадастровым номером 49:06:050001:259 и до границы с автомобильной дорогой, проходящей через пос. Мадаун)</w:t>
      </w:r>
      <w:r>
        <w:t>.</w:t>
      </w:r>
    </w:p>
    <w:p w14:paraId="0D7CC6B4" w14:textId="77777777" w:rsidR="0055622D" w:rsidRPr="00365065" w:rsidRDefault="0055622D" w:rsidP="0055622D"/>
    <w:p w14:paraId="183AF166" w14:textId="77777777" w:rsidR="00A21A23" w:rsidRDefault="00A21A23" w:rsidP="0055622D">
      <w:pPr>
        <w:sectPr w:rsidR="00A21A23" w:rsidSect="001E784B">
          <w:pgSz w:w="11906" w:h="16838" w:code="9"/>
          <w:pgMar w:top="1134" w:right="849" w:bottom="1134" w:left="850" w:header="567" w:footer="567" w:gutter="0"/>
          <w:pgNumType w:start="1"/>
          <w:cols w:space="708"/>
          <w:titlePg/>
          <w:docGrid w:linePitch="381"/>
        </w:sectPr>
      </w:pPr>
    </w:p>
    <w:tbl>
      <w:tblPr>
        <w:tblW w:w="9356" w:type="dxa"/>
        <w:tblInd w:w="935" w:type="dxa"/>
        <w:tblLook w:val="04A0" w:firstRow="1" w:lastRow="0" w:firstColumn="1" w:lastColumn="0" w:noHBand="0" w:noVBand="1"/>
      </w:tblPr>
      <w:tblGrid>
        <w:gridCol w:w="4536"/>
        <w:gridCol w:w="4820"/>
      </w:tblGrid>
      <w:tr w:rsidR="0016173B" w:rsidRPr="00806EB6" w14:paraId="7F3D45C8" w14:textId="77777777" w:rsidTr="00626E95">
        <w:trPr>
          <w:trHeight w:val="1477"/>
        </w:trPr>
        <w:tc>
          <w:tcPr>
            <w:tcW w:w="4536" w:type="dxa"/>
            <w:shd w:val="clear" w:color="auto" w:fill="auto"/>
          </w:tcPr>
          <w:p w14:paraId="2F0DC48A" w14:textId="77777777" w:rsidR="0016173B" w:rsidRPr="00EB3942" w:rsidRDefault="0016173B" w:rsidP="00626E95">
            <w:pPr>
              <w:jc w:val="right"/>
              <w:rPr>
                <w:rStyle w:val="a9"/>
                <w:b w:val="0"/>
                <w:bCs/>
                <w:color w:val="000000"/>
                <w:spacing w:val="10"/>
              </w:rPr>
            </w:pPr>
          </w:p>
        </w:tc>
        <w:tc>
          <w:tcPr>
            <w:tcW w:w="4820" w:type="dxa"/>
            <w:shd w:val="clear" w:color="auto" w:fill="auto"/>
          </w:tcPr>
          <w:p w14:paraId="3E39A7BE" w14:textId="55B76E49" w:rsidR="0016173B" w:rsidRPr="003A438D" w:rsidRDefault="0016173B" w:rsidP="00626E95">
            <w:pPr>
              <w:jc w:val="center"/>
            </w:pPr>
            <w:r w:rsidRPr="003A438D">
              <w:t xml:space="preserve">Приложение № </w:t>
            </w:r>
            <w:r>
              <w:t>4</w:t>
            </w:r>
          </w:p>
          <w:p w14:paraId="44E4F40C" w14:textId="77777777" w:rsidR="0016173B" w:rsidRPr="003A438D" w:rsidRDefault="0016173B" w:rsidP="00626E95">
            <w:pPr>
              <w:jc w:val="center"/>
            </w:pPr>
            <w:r w:rsidRPr="003A438D">
              <w:t>к постановлению администрации</w:t>
            </w:r>
          </w:p>
          <w:p w14:paraId="1E7349E7" w14:textId="77777777" w:rsidR="0016173B" w:rsidRPr="003A438D" w:rsidRDefault="0016173B" w:rsidP="00626E95">
            <w:pPr>
              <w:jc w:val="center"/>
            </w:pPr>
            <w:r w:rsidRPr="003A438D">
              <w:t xml:space="preserve">Тенькинского </w:t>
            </w:r>
            <w:r>
              <w:t>муниципального</w:t>
            </w:r>
            <w:r w:rsidRPr="003A438D">
              <w:t xml:space="preserve"> округа</w:t>
            </w:r>
          </w:p>
          <w:p w14:paraId="47E6D8B7" w14:textId="77777777" w:rsidR="0016173B" w:rsidRPr="003A438D" w:rsidRDefault="0016173B" w:rsidP="00626E95">
            <w:pPr>
              <w:jc w:val="center"/>
            </w:pPr>
            <w:r w:rsidRPr="003A438D">
              <w:t>Магаданской области</w:t>
            </w:r>
          </w:p>
          <w:p w14:paraId="7E14CE5A" w14:textId="77777777" w:rsidR="0016173B" w:rsidRPr="00806EB6" w:rsidRDefault="0016173B" w:rsidP="00626E95">
            <w:pPr>
              <w:ind w:hanging="108"/>
              <w:jc w:val="center"/>
              <w:rPr>
                <w:rStyle w:val="a9"/>
                <w:bCs/>
                <w:color w:val="000000"/>
                <w:spacing w:val="10"/>
              </w:rPr>
            </w:pPr>
            <w:r>
              <w:t>от ___________________</w:t>
            </w:r>
            <w:r w:rsidRPr="003A438D">
              <w:t xml:space="preserve"> № </w:t>
            </w:r>
            <w:r>
              <w:t>_____</w:t>
            </w:r>
          </w:p>
        </w:tc>
      </w:tr>
    </w:tbl>
    <w:p w14:paraId="6CAB09DB" w14:textId="77777777" w:rsidR="0016173B" w:rsidRDefault="0016173B" w:rsidP="0016173B"/>
    <w:p w14:paraId="78A60EAA" w14:textId="77777777" w:rsidR="0016173B" w:rsidRDefault="0016173B" w:rsidP="0016173B"/>
    <w:p w14:paraId="158D968F" w14:textId="77777777" w:rsidR="0016173B" w:rsidRDefault="0016173B" w:rsidP="0016173B">
      <w:pPr>
        <w:jc w:val="center"/>
      </w:pPr>
      <w:r>
        <w:t>Фрагмент карты градостроительного зонирования</w:t>
      </w:r>
    </w:p>
    <w:p w14:paraId="73D596BB" w14:textId="77777777" w:rsidR="0016173B" w:rsidRDefault="0016173B" w:rsidP="0016173B">
      <w:pPr>
        <w:jc w:val="center"/>
      </w:pPr>
      <w:r>
        <w:t>-территориальные зоны Тенькинского городского округа. Поселок Мадаун</w:t>
      </w:r>
    </w:p>
    <w:p w14:paraId="64047945" w14:textId="77777777" w:rsidR="0016173B" w:rsidRDefault="0016173B" w:rsidP="0016173B">
      <w:pPr>
        <w:jc w:val="center"/>
      </w:pPr>
    </w:p>
    <w:tbl>
      <w:tblPr>
        <w:tblStyle w:val="aa"/>
        <w:tblW w:w="107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14"/>
        <w:gridCol w:w="3056"/>
      </w:tblGrid>
      <w:tr w:rsidR="0016173B" w14:paraId="04B3DDB8" w14:textId="77777777" w:rsidTr="00626E95">
        <w:trPr>
          <w:trHeight w:val="3900"/>
        </w:trPr>
        <w:tc>
          <w:tcPr>
            <w:tcW w:w="7735" w:type="dxa"/>
            <w:vMerge w:val="restart"/>
          </w:tcPr>
          <w:p w14:paraId="1AAD374B" w14:textId="0D40E9BD" w:rsidR="0016173B" w:rsidRDefault="001E784B" w:rsidP="00626E95">
            <w:r>
              <w:rPr>
                <w:rFonts w:ascii="Times New Roman" w:eastAsia="Times New Roman" w:hAnsi="Times New Roman" w:cs="Times New Roman"/>
                <w:lang w:eastAsia="ru-RU"/>
              </w:rPr>
              <w:object w:dxaOrig="8385" w:dyaOrig="7665" w14:anchorId="0993C3A0">
                <v:shape id="_x0000_i1031" type="#_x0000_t75" style="width:384.75pt;height:371.25pt" o:ole="">
                  <v:imagedata r:id="rId24" o:title=""/>
                </v:shape>
                <o:OLEObject Type="Embed" ProgID="PBrush" ShapeID="_x0000_i1031" DrawAspect="Content" ObjectID="_1754986255" r:id="rId25"/>
              </w:object>
            </w:r>
          </w:p>
          <w:p w14:paraId="022EE8F4" w14:textId="1F0E4374" w:rsidR="0016173B" w:rsidRDefault="0016173B" w:rsidP="00626E95"/>
          <w:p w14:paraId="5CAB8EAA" w14:textId="77777777" w:rsidR="0016173B" w:rsidRDefault="0016173B" w:rsidP="00626E95"/>
        </w:tc>
        <w:tc>
          <w:tcPr>
            <w:tcW w:w="2967" w:type="dxa"/>
          </w:tcPr>
          <w:p w14:paraId="3C8CE82D" w14:textId="77777777" w:rsidR="0016173B" w:rsidRDefault="0016173B" w:rsidP="00626E9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EBE991" wp14:editId="706C2CB3">
                  <wp:extent cx="1390650" cy="136197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6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73B" w14:paraId="0F8FC5DA" w14:textId="77777777" w:rsidTr="00626E95">
        <w:trPr>
          <w:trHeight w:val="3900"/>
        </w:trPr>
        <w:tc>
          <w:tcPr>
            <w:tcW w:w="7735" w:type="dxa"/>
            <w:vMerge/>
          </w:tcPr>
          <w:p w14:paraId="034D8762" w14:textId="77777777" w:rsidR="0016173B" w:rsidRDefault="0016173B" w:rsidP="00626E95"/>
        </w:tc>
        <w:tc>
          <w:tcPr>
            <w:tcW w:w="2967" w:type="dxa"/>
          </w:tcPr>
          <w:p w14:paraId="504F5C2B" w14:textId="77777777" w:rsidR="0016173B" w:rsidRDefault="0016173B" w:rsidP="00626E95">
            <w:pPr>
              <w:jc w:val="right"/>
              <w:rPr>
                <w:noProof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object w:dxaOrig="12675" w:dyaOrig="11265" w14:anchorId="226F9E04">
                <v:shape id="_x0000_i1032" type="#_x0000_t75" style="width:141.75pt;height:184.5pt" o:ole="">
                  <v:imagedata r:id="rId16" o:title=""/>
                </v:shape>
                <o:OLEObject Type="Embed" ProgID="PBrush" ShapeID="_x0000_i1032" DrawAspect="Content" ObjectID="_1754986256" r:id="rId26"/>
              </w:object>
            </w:r>
          </w:p>
        </w:tc>
      </w:tr>
    </w:tbl>
    <w:p w14:paraId="19A5F9B7" w14:textId="77777777" w:rsidR="0016173B" w:rsidRDefault="0016173B" w:rsidP="0016173B"/>
    <w:p w14:paraId="0F6999D4" w14:textId="77777777" w:rsidR="0016173B" w:rsidRDefault="0016173B" w:rsidP="0016173B">
      <w:pPr>
        <w:jc w:val="center"/>
        <w:rPr>
          <w:strike/>
          <w:sz w:val="24"/>
          <w:szCs w:val="24"/>
        </w:rPr>
      </w:pPr>
    </w:p>
    <w:p w14:paraId="613F2445" w14:textId="77777777" w:rsidR="0016173B" w:rsidRDefault="0016173B" w:rsidP="0016173B">
      <w:pPr>
        <w:jc w:val="center"/>
        <w:rPr>
          <w:strike/>
          <w:sz w:val="24"/>
          <w:szCs w:val="24"/>
        </w:rPr>
      </w:pPr>
    </w:p>
    <w:p w14:paraId="4E5F4521" w14:textId="4B6212F0" w:rsidR="0016173B" w:rsidRPr="00365065" w:rsidRDefault="008908BC" w:rsidP="0016173B">
      <w:pPr>
        <w:ind w:left="426"/>
        <w:jc w:val="both"/>
      </w:pPr>
      <w:r>
        <w:rPr>
          <w:b/>
          <w:bCs/>
          <w:strike/>
          <w:sz w:val="36"/>
          <w:szCs w:val="36"/>
        </w:rPr>
        <w:t>Ж1</w:t>
      </w:r>
      <w:r w:rsidR="0016173B" w:rsidRPr="009B6023">
        <w:rPr>
          <w:b/>
          <w:bCs/>
          <w:sz w:val="36"/>
          <w:szCs w:val="36"/>
        </w:rPr>
        <w:t xml:space="preserve"> Ж2</w:t>
      </w:r>
      <w:r w:rsidR="0016173B" w:rsidRPr="00365065">
        <w:t xml:space="preserve"> - граница изменения </w:t>
      </w:r>
      <w:r w:rsidR="00141468">
        <w:t>части территориальной зоны застройки индивидуальными жилыми домами Ж1 на зону застройки малоэтажными жилыми домами (до 4 этажей, включая мансардный) Ж2</w:t>
      </w:r>
      <w:r w:rsidR="002C4661">
        <w:t>,</w:t>
      </w:r>
      <w:r w:rsidR="00141468">
        <w:t xml:space="preserve"> (земельный участок с кадастровыми номерами 49:06:050001:6,</w:t>
      </w:r>
      <w:r w:rsidR="00141468" w:rsidRPr="009118A0">
        <w:t xml:space="preserve"> </w:t>
      </w:r>
      <w:r w:rsidR="00141468">
        <w:t>49:06:050001:199, 49:06:050001:200  и до границы с автомобильной дорогой, проходящей через пос. Мадаун)</w:t>
      </w:r>
      <w:r w:rsidR="0016173B">
        <w:t>.</w:t>
      </w:r>
    </w:p>
    <w:p w14:paraId="06DF8CEF" w14:textId="46B13B40" w:rsidR="0055622D" w:rsidRPr="00365065" w:rsidRDefault="0055622D" w:rsidP="0055622D"/>
    <w:p w14:paraId="718A9A8D" w14:textId="77777777" w:rsidR="008B760D" w:rsidRDefault="008B760D" w:rsidP="005A7A00">
      <w:pPr>
        <w:sectPr w:rsidR="008B760D" w:rsidSect="001E784B">
          <w:pgSz w:w="11906" w:h="16838" w:code="9"/>
          <w:pgMar w:top="1134" w:right="849" w:bottom="1134" w:left="850" w:header="567" w:footer="567" w:gutter="0"/>
          <w:pgNumType w:start="1"/>
          <w:cols w:space="708"/>
          <w:titlePg/>
          <w:docGrid w:linePitch="381"/>
        </w:sectPr>
      </w:pPr>
    </w:p>
    <w:tbl>
      <w:tblPr>
        <w:tblW w:w="9356" w:type="dxa"/>
        <w:tblInd w:w="935" w:type="dxa"/>
        <w:tblLook w:val="04A0" w:firstRow="1" w:lastRow="0" w:firstColumn="1" w:lastColumn="0" w:noHBand="0" w:noVBand="1"/>
      </w:tblPr>
      <w:tblGrid>
        <w:gridCol w:w="4536"/>
        <w:gridCol w:w="4820"/>
      </w:tblGrid>
      <w:tr w:rsidR="008B760D" w:rsidRPr="00806EB6" w14:paraId="04594892" w14:textId="77777777" w:rsidTr="00626E95">
        <w:trPr>
          <w:trHeight w:val="1477"/>
        </w:trPr>
        <w:tc>
          <w:tcPr>
            <w:tcW w:w="4536" w:type="dxa"/>
            <w:shd w:val="clear" w:color="auto" w:fill="auto"/>
          </w:tcPr>
          <w:p w14:paraId="088A7D77" w14:textId="77777777" w:rsidR="008B760D" w:rsidRPr="00EB3942" w:rsidRDefault="008B760D" w:rsidP="00626E95">
            <w:pPr>
              <w:jc w:val="right"/>
              <w:rPr>
                <w:rStyle w:val="a9"/>
                <w:b w:val="0"/>
                <w:bCs/>
                <w:color w:val="000000"/>
                <w:spacing w:val="10"/>
              </w:rPr>
            </w:pPr>
          </w:p>
        </w:tc>
        <w:tc>
          <w:tcPr>
            <w:tcW w:w="4820" w:type="dxa"/>
            <w:shd w:val="clear" w:color="auto" w:fill="auto"/>
          </w:tcPr>
          <w:p w14:paraId="43FBEF4F" w14:textId="762999FD" w:rsidR="008B760D" w:rsidRPr="003A438D" w:rsidRDefault="008B760D" w:rsidP="00626E95">
            <w:pPr>
              <w:jc w:val="center"/>
            </w:pPr>
            <w:r w:rsidRPr="003A438D">
              <w:t xml:space="preserve">Приложение № </w:t>
            </w:r>
            <w:r>
              <w:t>5</w:t>
            </w:r>
          </w:p>
          <w:p w14:paraId="33188291" w14:textId="77777777" w:rsidR="008B760D" w:rsidRPr="003A438D" w:rsidRDefault="008B760D" w:rsidP="00626E95">
            <w:pPr>
              <w:jc w:val="center"/>
            </w:pPr>
            <w:r w:rsidRPr="003A438D">
              <w:t>к постановлению администрации</w:t>
            </w:r>
          </w:p>
          <w:p w14:paraId="4E55B87C" w14:textId="77777777" w:rsidR="008B760D" w:rsidRPr="003A438D" w:rsidRDefault="008B760D" w:rsidP="00626E95">
            <w:pPr>
              <w:jc w:val="center"/>
            </w:pPr>
            <w:r w:rsidRPr="003A438D">
              <w:t xml:space="preserve">Тенькинского </w:t>
            </w:r>
            <w:r>
              <w:t>муниципального</w:t>
            </w:r>
            <w:r w:rsidRPr="003A438D">
              <w:t xml:space="preserve"> округа</w:t>
            </w:r>
          </w:p>
          <w:p w14:paraId="499355A6" w14:textId="77777777" w:rsidR="008B760D" w:rsidRPr="003A438D" w:rsidRDefault="008B760D" w:rsidP="00626E95">
            <w:pPr>
              <w:jc w:val="center"/>
            </w:pPr>
            <w:r w:rsidRPr="003A438D">
              <w:t>Магаданской области</w:t>
            </w:r>
          </w:p>
          <w:p w14:paraId="34498AA9" w14:textId="77777777" w:rsidR="008B760D" w:rsidRPr="00806EB6" w:rsidRDefault="008B760D" w:rsidP="00626E95">
            <w:pPr>
              <w:ind w:hanging="108"/>
              <w:jc w:val="center"/>
              <w:rPr>
                <w:rStyle w:val="a9"/>
                <w:bCs/>
                <w:color w:val="000000"/>
                <w:spacing w:val="10"/>
              </w:rPr>
            </w:pPr>
            <w:r>
              <w:t>от ___________________</w:t>
            </w:r>
            <w:r w:rsidRPr="003A438D">
              <w:t xml:space="preserve"> № </w:t>
            </w:r>
            <w:r>
              <w:t>_____</w:t>
            </w:r>
          </w:p>
        </w:tc>
      </w:tr>
    </w:tbl>
    <w:p w14:paraId="7041ADFA" w14:textId="77777777" w:rsidR="008B760D" w:rsidRDefault="008B760D" w:rsidP="008B760D"/>
    <w:p w14:paraId="22BC3EB7" w14:textId="77777777" w:rsidR="008B760D" w:rsidRDefault="008B760D" w:rsidP="008B760D"/>
    <w:p w14:paraId="2ABEC5BA" w14:textId="77777777" w:rsidR="008B760D" w:rsidRDefault="008B760D" w:rsidP="00755393">
      <w:pPr>
        <w:jc w:val="center"/>
      </w:pPr>
      <w:r>
        <w:t>Фрагмент карты градостроительного зонирования</w:t>
      </w:r>
    </w:p>
    <w:p w14:paraId="73B442D7" w14:textId="77777777" w:rsidR="008B760D" w:rsidRDefault="008B760D" w:rsidP="008B760D">
      <w:pPr>
        <w:jc w:val="center"/>
      </w:pPr>
      <w:r>
        <w:t>-территориальные зоны Тенькинского городского округа. Поселок Мадаун</w:t>
      </w:r>
    </w:p>
    <w:p w14:paraId="65751CE0" w14:textId="77777777" w:rsidR="008B760D" w:rsidRDefault="008B760D" w:rsidP="008B760D">
      <w:pPr>
        <w:jc w:val="center"/>
      </w:pPr>
    </w:p>
    <w:tbl>
      <w:tblPr>
        <w:tblStyle w:val="aa"/>
        <w:tblW w:w="107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88"/>
        <w:gridCol w:w="3056"/>
      </w:tblGrid>
      <w:tr w:rsidR="008B760D" w14:paraId="40E1A445" w14:textId="77777777" w:rsidTr="00626E95">
        <w:trPr>
          <w:trHeight w:val="3900"/>
        </w:trPr>
        <w:tc>
          <w:tcPr>
            <w:tcW w:w="7735" w:type="dxa"/>
            <w:vMerge w:val="restart"/>
          </w:tcPr>
          <w:bookmarkStart w:id="8" w:name="_GoBack"/>
          <w:p w14:paraId="4AE6BF0B" w14:textId="22567F72" w:rsidR="008B760D" w:rsidRDefault="00893F92" w:rsidP="00626E95">
            <w:r>
              <w:object w:dxaOrig="7965" w:dyaOrig="8940" w14:anchorId="45E6677C">
                <v:shape id="_x0000_i1098" type="#_x0000_t75" style="width:373.5pt;height:427.5pt" o:ole="">
                  <v:imagedata r:id="rId27" o:title=""/>
                </v:shape>
                <o:OLEObject Type="Embed" ProgID="PBrush" ShapeID="_x0000_i1098" DrawAspect="Content" ObjectID="_1754986257" r:id="rId28"/>
              </w:object>
            </w:r>
            <w:bookmarkEnd w:id="8"/>
          </w:p>
        </w:tc>
        <w:tc>
          <w:tcPr>
            <w:tcW w:w="2967" w:type="dxa"/>
          </w:tcPr>
          <w:p w14:paraId="113BDEDE" w14:textId="77777777" w:rsidR="008B760D" w:rsidRDefault="008B760D" w:rsidP="00626E9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3BD1F9" wp14:editId="51F30949">
                  <wp:extent cx="1390650" cy="136197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6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60D" w14:paraId="40F002DA" w14:textId="77777777" w:rsidTr="00626E95">
        <w:trPr>
          <w:trHeight w:val="3900"/>
        </w:trPr>
        <w:tc>
          <w:tcPr>
            <w:tcW w:w="7735" w:type="dxa"/>
            <w:vMerge/>
          </w:tcPr>
          <w:p w14:paraId="2B67B8B2" w14:textId="77777777" w:rsidR="008B760D" w:rsidRDefault="008B760D" w:rsidP="00626E95"/>
        </w:tc>
        <w:tc>
          <w:tcPr>
            <w:tcW w:w="2967" w:type="dxa"/>
          </w:tcPr>
          <w:p w14:paraId="45253F09" w14:textId="77777777" w:rsidR="008B760D" w:rsidRDefault="008B760D" w:rsidP="00626E95">
            <w:pPr>
              <w:jc w:val="right"/>
              <w:rPr>
                <w:noProof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object w:dxaOrig="12675" w:dyaOrig="11265" w14:anchorId="2EDA520D">
                <v:shape id="_x0000_i1096" type="#_x0000_t75" style="width:141.75pt;height:184.5pt" o:ole="">
                  <v:imagedata r:id="rId16" o:title=""/>
                </v:shape>
                <o:OLEObject Type="Embed" ProgID="PBrush" ShapeID="_x0000_i1096" DrawAspect="Content" ObjectID="_1754986258" r:id="rId29"/>
              </w:object>
            </w:r>
          </w:p>
        </w:tc>
      </w:tr>
    </w:tbl>
    <w:p w14:paraId="52AA4314" w14:textId="77777777" w:rsidR="008B760D" w:rsidRDefault="008B760D" w:rsidP="008B760D"/>
    <w:p w14:paraId="659B0609" w14:textId="77777777" w:rsidR="008B760D" w:rsidRDefault="008B760D" w:rsidP="00755393">
      <w:pPr>
        <w:rPr>
          <w:strike/>
          <w:sz w:val="24"/>
          <w:szCs w:val="24"/>
        </w:rPr>
      </w:pPr>
    </w:p>
    <w:p w14:paraId="6E84C3AE" w14:textId="79EB3B18" w:rsidR="008B760D" w:rsidRPr="00365065" w:rsidRDefault="008B760D" w:rsidP="008B760D">
      <w:pPr>
        <w:ind w:left="426"/>
        <w:jc w:val="both"/>
      </w:pPr>
      <w:r>
        <w:rPr>
          <w:b/>
          <w:bCs/>
          <w:strike/>
          <w:sz w:val="36"/>
          <w:szCs w:val="36"/>
        </w:rPr>
        <w:t>Р2</w:t>
      </w:r>
      <w:r w:rsidRPr="009B6023">
        <w:rPr>
          <w:b/>
          <w:bCs/>
          <w:sz w:val="36"/>
          <w:szCs w:val="36"/>
        </w:rPr>
        <w:t xml:space="preserve"> Ж2</w:t>
      </w:r>
      <w:r w:rsidRPr="00365065">
        <w:t xml:space="preserve"> - граница изменения </w:t>
      </w:r>
      <w:r>
        <w:t>части территориальной зоны лесопарков Р2 на зону застройки малоэтажными жилыми домами (до 4 этажей, включая мансардный) Ж2, (земельный участок с кадастровыми номерами 49:06:050001:270,</w:t>
      </w:r>
      <w:r w:rsidRPr="009118A0">
        <w:t xml:space="preserve"> </w:t>
      </w:r>
      <w:r>
        <w:t>49:06:050001:</w:t>
      </w:r>
      <w:proofErr w:type="gramStart"/>
      <w:r>
        <w:t>271  и</w:t>
      </w:r>
      <w:proofErr w:type="gramEnd"/>
      <w:r>
        <w:t xml:space="preserve"> до границы с автомобильной дорогой, проходящей через пос. Мадаун).</w:t>
      </w:r>
    </w:p>
    <w:sectPr w:rsidR="008B760D" w:rsidRPr="00365065" w:rsidSect="001E784B">
      <w:pgSz w:w="11906" w:h="16838" w:code="9"/>
      <w:pgMar w:top="1134" w:right="849" w:bottom="1134" w:left="850" w:header="567" w:footer="567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0AEB77" w14:textId="77777777" w:rsidR="002503E2" w:rsidRDefault="002503E2">
      <w:r>
        <w:separator/>
      </w:r>
    </w:p>
  </w:endnote>
  <w:endnote w:type="continuationSeparator" w:id="0">
    <w:p w14:paraId="430F90E6" w14:textId="77777777" w:rsidR="002503E2" w:rsidRDefault="00250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1B31F0" w14:textId="77777777" w:rsidR="00E23A04" w:rsidRDefault="00352CB6" w:rsidP="004E21BE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23A04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39576DA0" w14:textId="77777777" w:rsidR="00E23A04" w:rsidRDefault="00E23A04" w:rsidP="004E21BE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D49600" w14:textId="77777777" w:rsidR="00E23A04" w:rsidRDefault="00E23A04" w:rsidP="004E21BE">
    <w:pPr>
      <w:pStyle w:val="a3"/>
      <w:framePr w:wrap="around" w:vAnchor="text" w:hAnchor="margin" w:xAlign="right" w:y="1"/>
      <w:rPr>
        <w:rStyle w:val="a4"/>
      </w:rPr>
    </w:pPr>
  </w:p>
  <w:p w14:paraId="298B66C0" w14:textId="77777777" w:rsidR="00E23A04" w:rsidRDefault="00E23A04" w:rsidP="004E21BE">
    <w:pPr>
      <w:pStyle w:val="a3"/>
      <w:framePr w:wrap="around" w:vAnchor="text" w:hAnchor="margin" w:xAlign="right" w:y="1"/>
      <w:rPr>
        <w:rStyle w:val="a4"/>
      </w:rPr>
    </w:pPr>
  </w:p>
  <w:p w14:paraId="63F1AB0A" w14:textId="77777777" w:rsidR="00E23A04" w:rsidRDefault="00E23A04" w:rsidP="004E21BE">
    <w:pPr>
      <w:pStyle w:val="a3"/>
      <w:framePr w:wrap="around" w:vAnchor="text" w:hAnchor="page" w:x="6355" w:y="94"/>
      <w:ind w:right="360"/>
      <w:rPr>
        <w:rStyle w:val="a4"/>
      </w:rPr>
    </w:pPr>
  </w:p>
  <w:p w14:paraId="493B8FED" w14:textId="77777777" w:rsidR="00E23A04" w:rsidRDefault="00E23A04" w:rsidP="004E21BE">
    <w:pPr>
      <w:pStyle w:val="a3"/>
      <w:framePr w:wrap="around" w:vAnchor="text" w:hAnchor="page" w:x="6355" w:y="94"/>
      <w:ind w:right="360"/>
      <w:rPr>
        <w:rStyle w:val="a4"/>
      </w:rPr>
    </w:pPr>
  </w:p>
  <w:p w14:paraId="0D0D4327" w14:textId="77777777" w:rsidR="00E23A04" w:rsidRDefault="00E23A04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78A24F" w14:textId="77777777" w:rsidR="002503E2" w:rsidRDefault="002503E2">
      <w:r>
        <w:separator/>
      </w:r>
    </w:p>
  </w:footnote>
  <w:footnote w:type="continuationSeparator" w:id="0">
    <w:p w14:paraId="61825936" w14:textId="77777777" w:rsidR="002503E2" w:rsidRDefault="002503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1E0DF1" w14:textId="77777777" w:rsidR="00E23A04" w:rsidRDefault="00352CB6" w:rsidP="00AD4F7B">
    <w:pPr>
      <w:pStyle w:val="a5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E23A04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5009A680" w14:textId="77777777" w:rsidR="00E23A04" w:rsidRDefault="00E23A0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F745D3" w14:textId="77777777" w:rsidR="00E23A04" w:rsidRDefault="00352CB6" w:rsidP="004E21BE">
    <w:pPr>
      <w:pStyle w:val="a5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E23A04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00CCB">
      <w:rPr>
        <w:rStyle w:val="a4"/>
        <w:noProof/>
      </w:rPr>
      <w:t>2</w:t>
    </w:r>
    <w:r>
      <w:rPr>
        <w:rStyle w:val="a4"/>
      </w:rPr>
      <w:fldChar w:fldCharType="end"/>
    </w:r>
  </w:p>
  <w:p w14:paraId="573E72C9" w14:textId="77777777" w:rsidR="00E23A04" w:rsidRDefault="00E23A04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7E2D6E" w14:textId="21B5EB66" w:rsidR="00A0476D" w:rsidRPr="00657264" w:rsidRDefault="00A0476D" w:rsidP="00657264">
    <w:pPr>
      <w:pStyle w:val="a5"/>
      <w:tabs>
        <w:tab w:val="clear" w:pos="4677"/>
        <w:tab w:val="clear" w:pos="9355"/>
        <w:tab w:val="left" w:pos="7184"/>
        <w:tab w:val="left" w:pos="7485"/>
        <w:tab w:val="left" w:pos="7860"/>
      </w:tabs>
      <w:rPr>
        <w:b/>
        <w:bCs/>
      </w:rPr>
    </w:pPr>
    <w:r>
      <w:tab/>
    </w:r>
    <w:r w:rsidR="00657264" w:rsidRPr="00657264">
      <w:rPr>
        <w:b/>
        <w:bCs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7513BA"/>
    <w:multiLevelType w:val="multilevel"/>
    <w:tmpl w:val="42EE326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F7B"/>
    <w:rsid w:val="00004B72"/>
    <w:rsid w:val="00005D00"/>
    <w:rsid w:val="000061B0"/>
    <w:rsid w:val="00006E1D"/>
    <w:rsid w:val="00011F96"/>
    <w:rsid w:val="00013DCE"/>
    <w:rsid w:val="00020493"/>
    <w:rsid w:val="00020C8E"/>
    <w:rsid w:val="00021A22"/>
    <w:rsid w:val="000228BA"/>
    <w:rsid w:val="00023366"/>
    <w:rsid w:val="00025925"/>
    <w:rsid w:val="000276D8"/>
    <w:rsid w:val="000306E4"/>
    <w:rsid w:val="00030AF7"/>
    <w:rsid w:val="00030FBB"/>
    <w:rsid w:val="00032A70"/>
    <w:rsid w:val="00033C24"/>
    <w:rsid w:val="000402CF"/>
    <w:rsid w:val="00057369"/>
    <w:rsid w:val="00061A0F"/>
    <w:rsid w:val="00062264"/>
    <w:rsid w:val="000627C2"/>
    <w:rsid w:val="00065C6C"/>
    <w:rsid w:val="00082CD7"/>
    <w:rsid w:val="000A4B47"/>
    <w:rsid w:val="000A4FE9"/>
    <w:rsid w:val="000B0613"/>
    <w:rsid w:val="000B3ACF"/>
    <w:rsid w:val="000C106A"/>
    <w:rsid w:val="000C2A88"/>
    <w:rsid w:val="000C30C2"/>
    <w:rsid w:val="000C3F6C"/>
    <w:rsid w:val="000C4972"/>
    <w:rsid w:val="000C4DA7"/>
    <w:rsid w:val="000C7386"/>
    <w:rsid w:val="000D45C8"/>
    <w:rsid w:val="000D489E"/>
    <w:rsid w:val="000D5D37"/>
    <w:rsid w:val="000D7E37"/>
    <w:rsid w:val="000E0344"/>
    <w:rsid w:val="000E307D"/>
    <w:rsid w:val="000E6B3A"/>
    <w:rsid w:val="00103338"/>
    <w:rsid w:val="00110200"/>
    <w:rsid w:val="0011332C"/>
    <w:rsid w:val="00114BF0"/>
    <w:rsid w:val="00114D1A"/>
    <w:rsid w:val="00117148"/>
    <w:rsid w:val="00117F4B"/>
    <w:rsid w:val="0012002C"/>
    <w:rsid w:val="00122034"/>
    <w:rsid w:val="00124D69"/>
    <w:rsid w:val="00124E93"/>
    <w:rsid w:val="00137E07"/>
    <w:rsid w:val="001400EA"/>
    <w:rsid w:val="00141468"/>
    <w:rsid w:val="001501F6"/>
    <w:rsid w:val="00152A90"/>
    <w:rsid w:val="00152B07"/>
    <w:rsid w:val="00153A66"/>
    <w:rsid w:val="001573D6"/>
    <w:rsid w:val="0016173B"/>
    <w:rsid w:val="00163528"/>
    <w:rsid w:val="00165DC7"/>
    <w:rsid w:val="001676AE"/>
    <w:rsid w:val="001731E8"/>
    <w:rsid w:val="00174994"/>
    <w:rsid w:val="00177A95"/>
    <w:rsid w:val="00183F2A"/>
    <w:rsid w:val="00185CEA"/>
    <w:rsid w:val="0018635C"/>
    <w:rsid w:val="00191C4A"/>
    <w:rsid w:val="001953B0"/>
    <w:rsid w:val="0019586F"/>
    <w:rsid w:val="001A1905"/>
    <w:rsid w:val="001A2041"/>
    <w:rsid w:val="001A3B3D"/>
    <w:rsid w:val="001A5715"/>
    <w:rsid w:val="001A7046"/>
    <w:rsid w:val="001A7D8F"/>
    <w:rsid w:val="001B0ED2"/>
    <w:rsid w:val="001B0FA3"/>
    <w:rsid w:val="001B1A2A"/>
    <w:rsid w:val="001B42A6"/>
    <w:rsid w:val="001B75B5"/>
    <w:rsid w:val="001C0116"/>
    <w:rsid w:val="001C0ABA"/>
    <w:rsid w:val="001C3B14"/>
    <w:rsid w:val="001C7DFF"/>
    <w:rsid w:val="001D1EDC"/>
    <w:rsid w:val="001E0988"/>
    <w:rsid w:val="001E0C47"/>
    <w:rsid w:val="001E1B5B"/>
    <w:rsid w:val="001E2E96"/>
    <w:rsid w:val="001E784B"/>
    <w:rsid w:val="001F016F"/>
    <w:rsid w:val="001F1E29"/>
    <w:rsid w:val="001F3951"/>
    <w:rsid w:val="001F4E6A"/>
    <w:rsid w:val="00203041"/>
    <w:rsid w:val="00203148"/>
    <w:rsid w:val="00203579"/>
    <w:rsid w:val="002103F0"/>
    <w:rsid w:val="002177B7"/>
    <w:rsid w:val="00230E1D"/>
    <w:rsid w:val="00232505"/>
    <w:rsid w:val="00242735"/>
    <w:rsid w:val="00243D84"/>
    <w:rsid w:val="00246E81"/>
    <w:rsid w:val="00247928"/>
    <w:rsid w:val="002503E2"/>
    <w:rsid w:val="00250540"/>
    <w:rsid w:val="00252F18"/>
    <w:rsid w:val="002534A5"/>
    <w:rsid w:val="00256C04"/>
    <w:rsid w:val="00257243"/>
    <w:rsid w:val="00257DF9"/>
    <w:rsid w:val="002618A4"/>
    <w:rsid w:val="00263E08"/>
    <w:rsid w:val="002644BC"/>
    <w:rsid w:val="002668C1"/>
    <w:rsid w:val="00271FFA"/>
    <w:rsid w:val="00282C2B"/>
    <w:rsid w:val="00282F30"/>
    <w:rsid w:val="0029428D"/>
    <w:rsid w:val="002A1C25"/>
    <w:rsid w:val="002B6EB9"/>
    <w:rsid w:val="002B7FE8"/>
    <w:rsid w:val="002C418F"/>
    <w:rsid w:val="002C4661"/>
    <w:rsid w:val="002C5E44"/>
    <w:rsid w:val="002C6734"/>
    <w:rsid w:val="002D0F73"/>
    <w:rsid w:val="002D1651"/>
    <w:rsid w:val="002D2692"/>
    <w:rsid w:val="002F1233"/>
    <w:rsid w:val="002F7307"/>
    <w:rsid w:val="002F7FB7"/>
    <w:rsid w:val="003007A9"/>
    <w:rsid w:val="00302FF3"/>
    <w:rsid w:val="003035A8"/>
    <w:rsid w:val="00305D39"/>
    <w:rsid w:val="00305DBC"/>
    <w:rsid w:val="003064E9"/>
    <w:rsid w:val="0031384C"/>
    <w:rsid w:val="003146E0"/>
    <w:rsid w:val="003255EB"/>
    <w:rsid w:val="0032591C"/>
    <w:rsid w:val="00330DFC"/>
    <w:rsid w:val="003316CA"/>
    <w:rsid w:val="00332A9D"/>
    <w:rsid w:val="00332F89"/>
    <w:rsid w:val="00347180"/>
    <w:rsid w:val="00350B53"/>
    <w:rsid w:val="00352778"/>
    <w:rsid w:val="00352CB6"/>
    <w:rsid w:val="00352ED9"/>
    <w:rsid w:val="00353018"/>
    <w:rsid w:val="003559AD"/>
    <w:rsid w:val="003579D9"/>
    <w:rsid w:val="003604F4"/>
    <w:rsid w:val="003624E2"/>
    <w:rsid w:val="00364B55"/>
    <w:rsid w:val="00366491"/>
    <w:rsid w:val="00366576"/>
    <w:rsid w:val="003718BE"/>
    <w:rsid w:val="00375C70"/>
    <w:rsid w:val="00377F44"/>
    <w:rsid w:val="00380CAD"/>
    <w:rsid w:val="00382EFF"/>
    <w:rsid w:val="00387183"/>
    <w:rsid w:val="003929E7"/>
    <w:rsid w:val="0039502D"/>
    <w:rsid w:val="00396BAC"/>
    <w:rsid w:val="003A259D"/>
    <w:rsid w:val="003A4205"/>
    <w:rsid w:val="003A44EE"/>
    <w:rsid w:val="003A6699"/>
    <w:rsid w:val="003B2983"/>
    <w:rsid w:val="003B3106"/>
    <w:rsid w:val="003B4C8C"/>
    <w:rsid w:val="003B525F"/>
    <w:rsid w:val="003D1B3D"/>
    <w:rsid w:val="003D2088"/>
    <w:rsid w:val="003D220C"/>
    <w:rsid w:val="003D2C12"/>
    <w:rsid w:val="003D443E"/>
    <w:rsid w:val="003E00B6"/>
    <w:rsid w:val="003E23AE"/>
    <w:rsid w:val="003E39BD"/>
    <w:rsid w:val="003E59EC"/>
    <w:rsid w:val="003F2828"/>
    <w:rsid w:val="003F4811"/>
    <w:rsid w:val="003F66BE"/>
    <w:rsid w:val="00400098"/>
    <w:rsid w:val="004022F9"/>
    <w:rsid w:val="00406D6D"/>
    <w:rsid w:val="0041164F"/>
    <w:rsid w:val="00411750"/>
    <w:rsid w:val="00413EA7"/>
    <w:rsid w:val="00417865"/>
    <w:rsid w:val="00425884"/>
    <w:rsid w:val="0042732C"/>
    <w:rsid w:val="00431224"/>
    <w:rsid w:val="00440709"/>
    <w:rsid w:val="00440F49"/>
    <w:rsid w:val="00446059"/>
    <w:rsid w:val="00450C7F"/>
    <w:rsid w:val="00455963"/>
    <w:rsid w:val="004579A8"/>
    <w:rsid w:val="00460DB6"/>
    <w:rsid w:val="00463289"/>
    <w:rsid w:val="00464275"/>
    <w:rsid w:val="00470FD2"/>
    <w:rsid w:val="00474547"/>
    <w:rsid w:val="00474D46"/>
    <w:rsid w:val="00490880"/>
    <w:rsid w:val="004A3376"/>
    <w:rsid w:val="004A4801"/>
    <w:rsid w:val="004A7073"/>
    <w:rsid w:val="004B0B3E"/>
    <w:rsid w:val="004B1B3B"/>
    <w:rsid w:val="004C454C"/>
    <w:rsid w:val="004C5BFB"/>
    <w:rsid w:val="004C67B7"/>
    <w:rsid w:val="004C74F5"/>
    <w:rsid w:val="004C78F9"/>
    <w:rsid w:val="004D09E0"/>
    <w:rsid w:val="004D12EA"/>
    <w:rsid w:val="004D30CA"/>
    <w:rsid w:val="004E0FC8"/>
    <w:rsid w:val="004E187B"/>
    <w:rsid w:val="004E21BE"/>
    <w:rsid w:val="004E248C"/>
    <w:rsid w:val="004E2954"/>
    <w:rsid w:val="004E63CD"/>
    <w:rsid w:val="004F3EBB"/>
    <w:rsid w:val="0050195D"/>
    <w:rsid w:val="00502CCE"/>
    <w:rsid w:val="00506A05"/>
    <w:rsid w:val="00510495"/>
    <w:rsid w:val="00512EFF"/>
    <w:rsid w:val="005144E9"/>
    <w:rsid w:val="005158D0"/>
    <w:rsid w:val="00515DEF"/>
    <w:rsid w:val="00516F2A"/>
    <w:rsid w:val="005211B8"/>
    <w:rsid w:val="00523395"/>
    <w:rsid w:val="00523996"/>
    <w:rsid w:val="00527156"/>
    <w:rsid w:val="00527DF9"/>
    <w:rsid w:val="00531745"/>
    <w:rsid w:val="005352D8"/>
    <w:rsid w:val="00540065"/>
    <w:rsid w:val="00541AF5"/>
    <w:rsid w:val="00542A78"/>
    <w:rsid w:val="0054353B"/>
    <w:rsid w:val="005436A3"/>
    <w:rsid w:val="0055447E"/>
    <w:rsid w:val="0055622D"/>
    <w:rsid w:val="005562B4"/>
    <w:rsid w:val="00567BEB"/>
    <w:rsid w:val="005764B6"/>
    <w:rsid w:val="005773F4"/>
    <w:rsid w:val="00582D7D"/>
    <w:rsid w:val="00583AAF"/>
    <w:rsid w:val="00583C55"/>
    <w:rsid w:val="0058558B"/>
    <w:rsid w:val="00585951"/>
    <w:rsid w:val="00593BB4"/>
    <w:rsid w:val="005A1272"/>
    <w:rsid w:val="005A3281"/>
    <w:rsid w:val="005A47BC"/>
    <w:rsid w:val="005A7A00"/>
    <w:rsid w:val="005B00B5"/>
    <w:rsid w:val="005B361C"/>
    <w:rsid w:val="005B457C"/>
    <w:rsid w:val="005B51C8"/>
    <w:rsid w:val="005B626F"/>
    <w:rsid w:val="005B6BF0"/>
    <w:rsid w:val="005C7375"/>
    <w:rsid w:val="005D753C"/>
    <w:rsid w:val="005E106C"/>
    <w:rsid w:val="005E26C0"/>
    <w:rsid w:val="005E7706"/>
    <w:rsid w:val="005E7B65"/>
    <w:rsid w:val="005F4457"/>
    <w:rsid w:val="006004F0"/>
    <w:rsid w:val="00604611"/>
    <w:rsid w:val="00605F0D"/>
    <w:rsid w:val="00606520"/>
    <w:rsid w:val="00616F45"/>
    <w:rsid w:val="00620882"/>
    <w:rsid w:val="00623D8D"/>
    <w:rsid w:val="0062452F"/>
    <w:rsid w:val="00625B0B"/>
    <w:rsid w:val="006266CA"/>
    <w:rsid w:val="0063506E"/>
    <w:rsid w:val="00636662"/>
    <w:rsid w:val="00642BF7"/>
    <w:rsid w:val="0064470B"/>
    <w:rsid w:val="00645B22"/>
    <w:rsid w:val="00646DBE"/>
    <w:rsid w:val="00647825"/>
    <w:rsid w:val="00652188"/>
    <w:rsid w:val="00655FCA"/>
    <w:rsid w:val="00657264"/>
    <w:rsid w:val="00662003"/>
    <w:rsid w:val="00662E29"/>
    <w:rsid w:val="006702EE"/>
    <w:rsid w:val="006712C2"/>
    <w:rsid w:val="00674C48"/>
    <w:rsid w:val="00676316"/>
    <w:rsid w:val="00676EAF"/>
    <w:rsid w:val="00681839"/>
    <w:rsid w:val="00681BFA"/>
    <w:rsid w:val="0069050F"/>
    <w:rsid w:val="00691EB5"/>
    <w:rsid w:val="006A2389"/>
    <w:rsid w:val="006B08CF"/>
    <w:rsid w:val="006B351E"/>
    <w:rsid w:val="006B7AD5"/>
    <w:rsid w:val="006C7A97"/>
    <w:rsid w:val="006D1F2A"/>
    <w:rsid w:val="006D418F"/>
    <w:rsid w:val="006D455C"/>
    <w:rsid w:val="006D4E18"/>
    <w:rsid w:val="006E1ED3"/>
    <w:rsid w:val="006E6D14"/>
    <w:rsid w:val="006F142E"/>
    <w:rsid w:val="006F14F0"/>
    <w:rsid w:val="006F254E"/>
    <w:rsid w:val="006F6BE3"/>
    <w:rsid w:val="007017C8"/>
    <w:rsid w:val="00706A07"/>
    <w:rsid w:val="00711DED"/>
    <w:rsid w:val="00714725"/>
    <w:rsid w:val="00715F8A"/>
    <w:rsid w:val="0072072C"/>
    <w:rsid w:val="00722AA0"/>
    <w:rsid w:val="00722C0D"/>
    <w:rsid w:val="00730347"/>
    <w:rsid w:val="00730E3A"/>
    <w:rsid w:val="0075219A"/>
    <w:rsid w:val="00755393"/>
    <w:rsid w:val="00757D4C"/>
    <w:rsid w:val="00757F91"/>
    <w:rsid w:val="00761934"/>
    <w:rsid w:val="00766B9B"/>
    <w:rsid w:val="007677E3"/>
    <w:rsid w:val="00771D40"/>
    <w:rsid w:val="00772480"/>
    <w:rsid w:val="0077719F"/>
    <w:rsid w:val="0077767B"/>
    <w:rsid w:val="0077777C"/>
    <w:rsid w:val="00781AEC"/>
    <w:rsid w:val="00783A6C"/>
    <w:rsid w:val="00784AD0"/>
    <w:rsid w:val="00787337"/>
    <w:rsid w:val="007940CE"/>
    <w:rsid w:val="00794388"/>
    <w:rsid w:val="00797AC1"/>
    <w:rsid w:val="007A2DF0"/>
    <w:rsid w:val="007A33DD"/>
    <w:rsid w:val="007A354B"/>
    <w:rsid w:val="007A64D4"/>
    <w:rsid w:val="007A6D7A"/>
    <w:rsid w:val="007B3243"/>
    <w:rsid w:val="007B5113"/>
    <w:rsid w:val="007B7493"/>
    <w:rsid w:val="007B7B66"/>
    <w:rsid w:val="007C20FE"/>
    <w:rsid w:val="007C2A9D"/>
    <w:rsid w:val="007D0832"/>
    <w:rsid w:val="007D18B9"/>
    <w:rsid w:val="007D1DB7"/>
    <w:rsid w:val="007D2329"/>
    <w:rsid w:val="007D3C92"/>
    <w:rsid w:val="007D4A88"/>
    <w:rsid w:val="007D556F"/>
    <w:rsid w:val="007D681D"/>
    <w:rsid w:val="007D7001"/>
    <w:rsid w:val="007E144D"/>
    <w:rsid w:val="007E4AF7"/>
    <w:rsid w:val="007E7C2E"/>
    <w:rsid w:val="007F0607"/>
    <w:rsid w:val="007F0FC7"/>
    <w:rsid w:val="007F619E"/>
    <w:rsid w:val="007F730C"/>
    <w:rsid w:val="007F73FC"/>
    <w:rsid w:val="00801446"/>
    <w:rsid w:val="008103D6"/>
    <w:rsid w:val="0081260B"/>
    <w:rsid w:val="00812E39"/>
    <w:rsid w:val="008175C3"/>
    <w:rsid w:val="00820408"/>
    <w:rsid w:val="00822539"/>
    <w:rsid w:val="0082359B"/>
    <w:rsid w:val="00827A46"/>
    <w:rsid w:val="00831F45"/>
    <w:rsid w:val="00834CF0"/>
    <w:rsid w:val="00842863"/>
    <w:rsid w:val="00852253"/>
    <w:rsid w:val="00852515"/>
    <w:rsid w:val="0085446B"/>
    <w:rsid w:val="0086407A"/>
    <w:rsid w:val="00871F69"/>
    <w:rsid w:val="00872476"/>
    <w:rsid w:val="00874D74"/>
    <w:rsid w:val="008757F5"/>
    <w:rsid w:val="008836FF"/>
    <w:rsid w:val="0088525F"/>
    <w:rsid w:val="008908BC"/>
    <w:rsid w:val="00890E88"/>
    <w:rsid w:val="0089292F"/>
    <w:rsid w:val="00893F92"/>
    <w:rsid w:val="008951B4"/>
    <w:rsid w:val="008B48BE"/>
    <w:rsid w:val="008B7055"/>
    <w:rsid w:val="008B760D"/>
    <w:rsid w:val="008C02E3"/>
    <w:rsid w:val="008C4D42"/>
    <w:rsid w:val="008C7A6D"/>
    <w:rsid w:val="008D68EC"/>
    <w:rsid w:val="008E079C"/>
    <w:rsid w:val="008E1087"/>
    <w:rsid w:val="008F0D43"/>
    <w:rsid w:val="008F26DB"/>
    <w:rsid w:val="008F2B37"/>
    <w:rsid w:val="00903239"/>
    <w:rsid w:val="00904620"/>
    <w:rsid w:val="00905D67"/>
    <w:rsid w:val="009109AE"/>
    <w:rsid w:val="009118A0"/>
    <w:rsid w:val="009170F3"/>
    <w:rsid w:val="00927F16"/>
    <w:rsid w:val="009306F8"/>
    <w:rsid w:val="00935050"/>
    <w:rsid w:val="0093519E"/>
    <w:rsid w:val="00935A94"/>
    <w:rsid w:val="00941575"/>
    <w:rsid w:val="00944908"/>
    <w:rsid w:val="009474DC"/>
    <w:rsid w:val="0095433D"/>
    <w:rsid w:val="009578A0"/>
    <w:rsid w:val="00971730"/>
    <w:rsid w:val="00973BA4"/>
    <w:rsid w:val="009763F4"/>
    <w:rsid w:val="009839C7"/>
    <w:rsid w:val="0098530E"/>
    <w:rsid w:val="00987E0D"/>
    <w:rsid w:val="00990503"/>
    <w:rsid w:val="0099176B"/>
    <w:rsid w:val="00992484"/>
    <w:rsid w:val="00994D9F"/>
    <w:rsid w:val="00997884"/>
    <w:rsid w:val="00997E70"/>
    <w:rsid w:val="009A3856"/>
    <w:rsid w:val="009B0103"/>
    <w:rsid w:val="009B4A2A"/>
    <w:rsid w:val="009C651C"/>
    <w:rsid w:val="009C7C40"/>
    <w:rsid w:val="009D2A24"/>
    <w:rsid w:val="009D40D4"/>
    <w:rsid w:val="009D4515"/>
    <w:rsid w:val="009D7B7F"/>
    <w:rsid w:val="009E3F48"/>
    <w:rsid w:val="00A00631"/>
    <w:rsid w:val="00A0279C"/>
    <w:rsid w:val="00A0476D"/>
    <w:rsid w:val="00A13896"/>
    <w:rsid w:val="00A13A1C"/>
    <w:rsid w:val="00A14FED"/>
    <w:rsid w:val="00A166D9"/>
    <w:rsid w:val="00A219EA"/>
    <w:rsid w:val="00A21A23"/>
    <w:rsid w:val="00A40F9D"/>
    <w:rsid w:val="00A419C2"/>
    <w:rsid w:val="00A45191"/>
    <w:rsid w:val="00A53230"/>
    <w:rsid w:val="00A564CA"/>
    <w:rsid w:val="00A61543"/>
    <w:rsid w:val="00A63FC4"/>
    <w:rsid w:val="00A76099"/>
    <w:rsid w:val="00A7632D"/>
    <w:rsid w:val="00A77B49"/>
    <w:rsid w:val="00A80A8F"/>
    <w:rsid w:val="00A83BDD"/>
    <w:rsid w:val="00A86987"/>
    <w:rsid w:val="00A90049"/>
    <w:rsid w:val="00A914C0"/>
    <w:rsid w:val="00A91A76"/>
    <w:rsid w:val="00A92CD7"/>
    <w:rsid w:val="00A9322A"/>
    <w:rsid w:val="00A9391F"/>
    <w:rsid w:val="00AA0B53"/>
    <w:rsid w:val="00AA6662"/>
    <w:rsid w:val="00AB29AB"/>
    <w:rsid w:val="00AB2FC0"/>
    <w:rsid w:val="00AC551D"/>
    <w:rsid w:val="00AC5661"/>
    <w:rsid w:val="00AC5FAB"/>
    <w:rsid w:val="00AC66B6"/>
    <w:rsid w:val="00AC6C4B"/>
    <w:rsid w:val="00AC73CF"/>
    <w:rsid w:val="00AD4F7B"/>
    <w:rsid w:val="00AD5685"/>
    <w:rsid w:val="00AD7C9F"/>
    <w:rsid w:val="00AE08F1"/>
    <w:rsid w:val="00AE1953"/>
    <w:rsid w:val="00AE4A82"/>
    <w:rsid w:val="00AE732B"/>
    <w:rsid w:val="00AF3BCC"/>
    <w:rsid w:val="00AF3F4F"/>
    <w:rsid w:val="00B0208F"/>
    <w:rsid w:val="00B05E98"/>
    <w:rsid w:val="00B10957"/>
    <w:rsid w:val="00B11F9D"/>
    <w:rsid w:val="00B12A98"/>
    <w:rsid w:val="00B15CE2"/>
    <w:rsid w:val="00B245FB"/>
    <w:rsid w:val="00B26116"/>
    <w:rsid w:val="00B275D6"/>
    <w:rsid w:val="00B31A3D"/>
    <w:rsid w:val="00B32CA1"/>
    <w:rsid w:val="00B455D5"/>
    <w:rsid w:val="00B50455"/>
    <w:rsid w:val="00B51083"/>
    <w:rsid w:val="00B53F18"/>
    <w:rsid w:val="00B61187"/>
    <w:rsid w:val="00B709A1"/>
    <w:rsid w:val="00B70E44"/>
    <w:rsid w:val="00B7521B"/>
    <w:rsid w:val="00B81307"/>
    <w:rsid w:val="00B92681"/>
    <w:rsid w:val="00B95C87"/>
    <w:rsid w:val="00B97C59"/>
    <w:rsid w:val="00BA4A82"/>
    <w:rsid w:val="00BA5914"/>
    <w:rsid w:val="00BA5A58"/>
    <w:rsid w:val="00BA684F"/>
    <w:rsid w:val="00BB2D59"/>
    <w:rsid w:val="00BB3C97"/>
    <w:rsid w:val="00BB5247"/>
    <w:rsid w:val="00BB6191"/>
    <w:rsid w:val="00BB6961"/>
    <w:rsid w:val="00BB7508"/>
    <w:rsid w:val="00BC3DCA"/>
    <w:rsid w:val="00BC4CA3"/>
    <w:rsid w:val="00BC4DE1"/>
    <w:rsid w:val="00BD0DEE"/>
    <w:rsid w:val="00BD2ED6"/>
    <w:rsid w:val="00BD3B7D"/>
    <w:rsid w:val="00BD44EC"/>
    <w:rsid w:val="00BD6588"/>
    <w:rsid w:val="00BE10C3"/>
    <w:rsid w:val="00BF0257"/>
    <w:rsid w:val="00BF0FA3"/>
    <w:rsid w:val="00BF32CA"/>
    <w:rsid w:val="00BF419D"/>
    <w:rsid w:val="00C04750"/>
    <w:rsid w:val="00C0602D"/>
    <w:rsid w:val="00C06F48"/>
    <w:rsid w:val="00C117E6"/>
    <w:rsid w:val="00C16577"/>
    <w:rsid w:val="00C16FA2"/>
    <w:rsid w:val="00C26511"/>
    <w:rsid w:val="00C2747E"/>
    <w:rsid w:val="00C313DA"/>
    <w:rsid w:val="00C31AD9"/>
    <w:rsid w:val="00C32F62"/>
    <w:rsid w:val="00C35FFF"/>
    <w:rsid w:val="00C370A7"/>
    <w:rsid w:val="00C4209E"/>
    <w:rsid w:val="00C446E6"/>
    <w:rsid w:val="00C44F3C"/>
    <w:rsid w:val="00C466EB"/>
    <w:rsid w:val="00C4744A"/>
    <w:rsid w:val="00C55965"/>
    <w:rsid w:val="00C60A8E"/>
    <w:rsid w:val="00C6627C"/>
    <w:rsid w:val="00C67CA4"/>
    <w:rsid w:val="00C71DE7"/>
    <w:rsid w:val="00C732AD"/>
    <w:rsid w:val="00C73C3F"/>
    <w:rsid w:val="00C767C4"/>
    <w:rsid w:val="00C80845"/>
    <w:rsid w:val="00C91431"/>
    <w:rsid w:val="00C918C1"/>
    <w:rsid w:val="00C959D1"/>
    <w:rsid w:val="00CA0272"/>
    <w:rsid w:val="00CA0292"/>
    <w:rsid w:val="00CA1433"/>
    <w:rsid w:val="00CB1725"/>
    <w:rsid w:val="00CB226B"/>
    <w:rsid w:val="00CB2997"/>
    <w:rsid w:val="00CB2F97"/>
    <w:rsid w:val="00CB561B"/>
    <w:rsid w:val="00CB7CE3"/>
    <w:rsid w:val="00CC1EFF"/>
    <w:rsid w:val="00CC2792"/>
    <w:rsid w:val="00CC4F1A"/>
    <w:rsid w:val="00CC504F"/>
    <w:rsid w:val="00CC6A6B"/>
    <w:rsid w:val="00CC6D29"/>
    <w:rsid w:val="00CD0AC3"/>
    <w:rsid w:val="00CD36F0"/>
    <w:rsid w:val="00CD3A57"/>
    <w:rsid w:val="00CD3C4A"/>
    <w:rsid w:val="00CD51B5"/>
    <w:rsid w:val="00CD5FD2"/>
    <w:rsid w:val="00CE15BA"/>
    <w:rsid w:val="00CE47B6"/>
    <w:rsid w:val="00CE5DB6"/>
    <w:rsid w:val="00CF3B56"/>
    <w:rsid w:val="00CF5671"/>
    <w:rsid w:val="00D00CCB"/>
    <w:rsid w:val="00D023BF"/>
    <w:rsid w:val="00D048D3"/>
    <w:rsid w:val="00D053D1"/>
    <w:rsid w:val="00D07463"/>
    <w:rsid w:val="00D1018F"/>
    <w:rsid w:val="00D148BB"/>
    <w:rsid w:val="00D1543B"/>
    <w:rsid w:val="00D1590B"/>
    <w:rsid w:val="00D22E54"/>
    <w:rsid w:val="00D23C61"/>
    <w:rsid w:val="00D32311"/>
    <w:rsid w:val="00D34021"/>
    <w:rsid w:val="00D43346"/>
    <w:rsid w:val="00D448D0"/>
    <w:rsid w:val="00D450A5"/>
    <w:rsid w:val="00D52F69"/>
    <w:rsid w:val="00D5677E"/>
    <w:rsid w:val="00D57E18"/>
    <w:rsid w:val="00D63A70"/>
    <w:rsid w:val="00D64652"/>
    <w:rsid w:val="00D667BD"/>
    <w:rsid w:val="00D6788D"/>
    <w:rsid w:val="00D8260F"/>
    <w:rsid w:val="00D84031"/>
    <w:rsid w:val="00D948BB"/>
    <w:rsid w:val="00D94B7A"/>
    <w:rsid w:val="00DA04A9"/>
    <w:rsid w:val="00DA1842"/>
    <w:rsid w:val="00DA3CB6"/>
    <w:rsid w:val="00DA6479"/>
    <w:rsid w:val="00DB0B20"/>
    <w:rsid w:val="00DB4799"/>
    <w:rsid w:val="00DC2505"/>
    <w:rsid w:val="00DD022D"/>
    <w:rsid w:val="00DD58BA"/>
    <w:rsid w:val="00DE12BC"/>
    <w:rsid w:val="00DE1950"/>
    <w:rsid w:val="00DF46BF"/>
    <w:rsid w:val="00DF4D96"/>
    <w:rsid w:val="00E03312"/>
    <w:rsid w:val="00E062D1"/>
    <w:rsid w:val="00E06C4F"/>
    <w:rsid w:val="00E219CD"/>
    <w:rsid w:val="00E23A04"/>
    <w:rsid w:val="00E23EA1"/>
    <w:rsid w:val="00E33FC8"/>
    <w:rsid w:val="00E35BB7"/>
    <w:rsid w:val="00E36A6E"/>
    <w:rsid w:val="00E47D24"/>
    <w:rsid w:val="00E51231"/>
    <w:rsid w:val="00E612B5"/>
    <w:rsid w:val="00E64133"/>
    <w:rsid w:val="00E64215"/>
    <w:rsid w:val="00E64B95"/>
    <w:rsid w:val="00E660A8"/>
    <w:rsid w:val="00E663BD"/>
    <w:rsid w:val="00E7591A"/>
    <w:rsid w:val="00E77D4C"/>
    <w:rsid w:val="00E92344"/>
    <w:rsid w:val="00E96617"/>
    <w:rsid w:val="00EB1448"/>
    <w:rsid w:val="00EB278C"/>
    <w:rsid w:val="00EB39C5"/>
    <w:rsid w:val="00EB3D6A"/>
    <w:rsid w:val="00EB491E"/>
    <w:rsid w:val="00EB5C2E"/>
    <w:rsid w:val="00EB7EA3"/>
    <w:rsid w:val="00EB7F46"/>
    <w:rsid w:val="00EC2896"/>
    <w:rsid w:val="00ED0C57"/>
    <w:rsid w:val="00EE0F04"/>
    <w:rsid w:val="00EE4764"/>
    <w:rsid w:val="00EE48D5"/>
    <w:rsid w:val="00EE50CD"/>
    <w:rsid w:val="00EE5BFC"/>
    <w:rsid w:val="00EF3006"/>
    <w:rsid w:val="00EF510C"/>
    <w:rsid w:val="00EF7294"/>
    <w:rsid w:val="00F0544C"/>
    <w:rsid w:val="00F21BD3"/>
    <w:rsid w:val="00F26472"/>
    <w:rsid w:val="00F30FC5"/>
    <w:rsid w:val="00F32193"/>
    <w:rsid w:val="00F337EA"/>
    <w:rsid w:val="00F456E2"/>
    <w:rsid w:val="00F62F0C"/>
    <w:rsid w:val="00F637E3"/>
    <w:rsid w:val="00F73943"/>
    <w:rsid w:val="00F74AD7"/>
    <w:rsid w:val="00F75388"/>
    <w:rsid w:val="00F80D4C"/>
    <w:rsid w:val="00F81906"/>
    <w:rsid w:val="00F828E3"/>
    <w:rsid w:val="00F841F4"/>
    <w:rsid w:val="00F91327"/>
    <w:rsid w:val="00F92A76"/>
    <w:rsid w:val="00F93CC6"/>
    <w:rsid w:val="00F961F5"/>
    <w:rsid w:val="00FA373C"/>
    <w:rsid w:val="00FA43CA"/>
    <w:rsid w:val="00FC09FA"/>
    <w:rsid w:val="00FD6A2E"/>
    <w:rsid w:val="00FE0789"/>
    <w:rsid w:val="00FE0F60"/>
    <w:rsid w:val="00FE1500"/>
    <w:rsid w:val="00FF2CBF"/>
    <w:rsid w:val="00FF357F"/>
    <w:rsid w:val="00FF3EFD"/>
    <w:rsid w:val="00FF6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9A8D36A"/>
  <w15:docId w15:val="{0D91FDF6-846B-4B38-ADFD-141C1B4B3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D4F7B"/>
    <w:rPr>
      <w:sz w:val="28"/>
      <w:szCs w:val="28"/>
    </w:rPr>
  </w:style>
  <w:style w:type="paragraph" w:styleId="1">
    <w:name w:val="heading 1"/>
    <w:basedOn w:val="a"/>
    <w:link w:val="10"/>
    <w:uiPriority w:val="9"/>
    <w:qFormat/>
    <w:rsid w:val="00583C5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AD4F7B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AD4F7B"/>
  </w:style>
  <w:style w:type="paragraph" w:styleId="a5">
    <w:name w:val="header"/>
    <w:basedOn w:val="a"/>
    <w:rsid w:val="00AD4F7B"/>
    <w:pPr>
      <w:tabs>
        <w:tab w:val="center" w:pos="4677"/>
        <w:tab w:val="right" w:pos="9355"/>
      </w:tabs>
    </w:pPr>
  </w:style>
  <w:style w:type="paragraph" w:customStyle="1" w:styleId="ConsNormal">
    <w:name w:val="ConsNormal"/>
    <w:rsid w:val="00AD4F7B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2"/>
      <w:szCs w:val="22"/>
    </w:rPr>
  </w:style>
  <w:style w:type="paragraph" w:customStyle="1" w:styleId="ConsNonformat">
    <w:name w:val="ConsNonformat"/>
    <w:rsid w:val="00AD4F7B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22"/>
      <w:szCs w:val="22"/>
    </w:rPr>
  </w:style>
  <w:style w:type="paragraph" w:styleId="a6">
    <w:name w:val="Balloon Text"/>
    <w:basedOn w:val="a"/>
    <w:semiHidden/>
    <w:rsid w:val="00E23A0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83C55"/>
    <w:rPr>
      <w:b/>
      <w:bCs/>
      <w:kern w:val="36"/>
      <w:sz w:val="48"/>
      <w:szCs w:val="48"/>
    </w:rPr>
  </w:style>
  <w:style w:type="paragraph" w:customStyle="1" w:styleId="11">
    <w:name w:val="Без интервала1"/>
    <w:rsid w:val="00583C55"/>
    <w:pPr>
      <w:suppressAutoHyphens/>
    </w:pPr>
    <w:rPr>
      <w:rFonts w:ascii="Calibri" w:eastAsia="Arial" w:hAnsi="Calibri" w:cs="Calibri"/>
      <w:sz w:val="22"/>
      <w:szCs w:val="22"/>
      <w:lang w:eastAsia="ar-SA"/>
    </w:rPr>
  </w:style>
  <w:style w:type="paragraph" w:styleId="a7">
    <w:name w:val="List Paragraph"/>
    <w:basedOn w:val="a"/>
    <w:uiPriority w:val="34"/>
    <w:qFormat/>
    <w:rsid w:val="007D7001"/>
    <w:pPr>
      <w:ind w:left="720"/>
      <w:contextualSpacing/>
    </w:pPr>
  </w:style>
  <w:style w:type="character" w:styleId="a8">
    <w:name w:val="Hyperlink"/>
    <w:basedOn w:val="a0"/>
    <w:unhideWhenUsed/>
    <w:rsid w:val="00676316"/>
    <w:rPr>
      <w:color w:val="0000FF" w:themeColor="hyperlink"/>
      <w:u w:val="single"/>
    </w:rPr>
  </w:style>
  <w:style w:type="character" w:customStyle="1" w:styleId="a9">
    <w:name w:val="Цветовое выделение"/>
    <w:uiPriority w:val="99"/>
    <w:rsid w:val="004A4801"/>
    <w:rPr>
      <w:b/>
      <w:color w:val="26282F"/>
    </w:rPr>
  </w:style>
  <w:style w:type="table" w:styleId="aa">
    <w:name w:val="Table Grid"/>
    <w:basedOn w:val="a1"/>
    <w:uiPriority w:val="39"/>
    <w:rsid w:val="005A7A0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82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oleObject" Target="embeddings/oleObject4.bin"/><Relationship Id="rId29" Type="http://schemas.openxmlformats.org/officeDocument/2006/relationships/oleObject" Target="embeddings/oleObject10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9.bin"/><Relationship Id="rId10" Type="http://schemas.openxmlformats.org/officeDocument/2006/relationships/footer" Target="footer1.xml"/><Relationship Id="rId19" Type="http://schemas.openxmlformats.org/officeDocument/2006/relationships/oleObject" Target="embeddings/oleObject3.bin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7</Pages>
  <Words>940</Words>
  <Characters>5361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признании многоквартирного дома, расположенного по адресу: поселок Омчак, ул</vt:lpstr>
    </vt:vector>
  </TitlesOfParts>
  <Company/>
  <LinksUpToDate>false</LinksUpToDate>
  <CharactersWithSpaces>6289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признании многоквартирного дома, расположенного по адресу: поселок Омчак, ул</dc:title>
  <dc:creator>22</dc:creator>
  <cp:lastModifiedBy>Вадим Пименов</cp:lastModifiedBy>
  <cp:revision>13</cp:revision>
  <cp:lastPrinted>2023-04-26T22:41:00Z</cp:lastPrinted>
  <dcterms:created xsi:type="dcterms:W3CDTF">2023-04-24T23:57:00Z</dcterms:created>
  <dcterms:modified xsi:type="dcterms:W3CDTF">2023-08-31T00:24:00Z</dcterms:modified>
</cp:coreProperties>
</file>