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ED6B" w14:textId="247D2B21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AA21DD" wp14:editId="6B57AB49">
            <wp:simplePos x="0" y="0"/>
            <wp:positionH relativeFrom="column">
              <wp:posOffset>2964147</wp:posOffset>
            </wp:positionH>
            <wp:positionV relativeFrom="paragraph">
              <wp:posOffset>-250190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2ADA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</w:p>
    <w:p w14:paraId="237CE528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КОМИТЕТ ФИНАНСОВ АДМИНИСТРАЦИИ </w:t>
      </w:r>
    </w:p>
    <w:p w14:paraId="097001F5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2907BFFD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295D184A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</w:p>
    <w:p w14:paraId="73799E61" w14:textId="77777777" w:rsidR="00075CE1" w:rsidRDefault="00075CE1" w:rsidP="00075CE1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14:paraId="1BBDE4BA" w14:textId="77777777" w:rsidR="00075CE1" w:rsidRDefault="00075CE1" w:rsidP="00075CE1">
      <w:pPr>
        <w:jc w:val="center"/>
        <w:rPr>
          <w:sz w:val="28"/>
          <w:szCs w:val="28"/>
        </w:rPr>
      </w:pPr>
    </w:p>
    <w:p w14:paraId="5EFC8637" w14:textId="7DA81E09" w:rsidR="00075CE1" w:rsidRPr="00D0523F" w:rsidRDefault="00061224" w:rsidP="00075CE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31 января</w:t>
      </w:r>
      <w:r w:rsidR="00075CE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075CE1" w:rsidRPr="00415776">
        <w:rPr>
          <w:b/>
          <w:sz w:val="28"/>
          <w:szCs w:val="28"/>
        </w:rPr>
        <w:t xml:space="preserve"> года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ab/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       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 w:rsidRPr="004157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14:paraId="18B5D33C" w14:textId="77777777" w:rsidR="00075CE1" w:rsidRDefault="00075CE1" w:rsidP="00075CE1">
      <w:pPr>
        <w:shd w:val="clear" w:color="auto" w:fill="FFFFFF"/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58CDBDE7" w14:textId="77777777" w:rsidR="00061224" w:rsidRDefault="00061224" w:rsidP="00075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финансов администрации Тенькинского городского округа Магаданской области </w:t>
      </w:r>
    </w:p>
    <w:p w14:paraId="06B83D00" w14:textId="2BD91979" w:rsidR="00075CE1" w:rsidRDefault="00061224" w:rsidP="00075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ноября 2021 года № 27</w:t>
      </w:r>
    </w:p>
    <w:p w14:paraId="42B2FF1D" w14:textId="77777777" w:rsidR="00061224" w:rsidRDefault="00061224" w:rsidP="00075CE1">
      <w:pPr>
        <w:jc w:val="center"/>
        <w:rPr>
          <w:b/>
          <w:sz w:val="28"/>
          <w:szCs w:val="28"/>
        </w:rPr>
      </w:pPr>
    </w:p>
    <w:p w14:paraId="2BD6D44D" w14:textId="32377513" w:rsidR="00061224" w:rsidRDefault="00061224" w:rsidP="00AC2C0A">
      <w:pPr>
        <w:pStyle w:val="a7"/>
        <w:numPr>
          <w:ilvl w:val="0"/>
          <w:numId w:val="20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Внести  в  приказ  комитета финансов администрации Тенькинского городского округа Магаданской  области от 22 ноября 2021 года № 27 «Об утверждении Порядка формирования и применении дополнительных кодов бюджетной классификации расходов бюджета муниципального</w:t>
      </w:r>
      <w:r w:rsidR="00AC2C0A">
        <w:rPr>
          <w:bCs/>
          <w:sz w:val="28"/>
          <w:szCs w:val="28"/>
        </w:rPr>
        <w:t xml:space="preserve"> </w:t>
      </w:r>
      <w:r w:rsidRPr="00061224">
        <w:rPr>
          <w:bCs/>
          <w:sz w:val="28"/>
          <w:szCs w:val="28"/>
        </w:rPr>
        <w:t>образования «Тенькинский городской округ» Магаданской области» следующие изменения:</w:t>
      </w:r>
    </w:p>
    <w:p w14:paraId="430094D7" w14:textId="44557C9D" w:rsidR="00061224" w:rsidRDefault="00061224" w:rsidP="00AC2C0A">
      <w:pPr>
        <w:spacing w:line="276" w:lineRule="auto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в Порядке  формирования  и  применения  дополнительных  кодов  бюджетной классификации  расходов  бюджета</w:t>
      </w:r>
      <w:r w:rsidR="00AC2C0A">
        <w:rPr>
          <w:bCs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061224">
        <w:rPr>
          <w:bCs/>
          <w:sz w:val="28"/>
          <w:szCs w:val="28"/>
        </w:rPr>
        <w:t>,  утвержденном  указанным  приказом,</w:t>
      </w:r>
      <w:r w:rsidR="00AC1DCE">
        <w:rPr>
          <w:bCs/>
          <w:sz w:val="28"/>
          <w:szCs w:val="28"/>
        </w:rPr>
        <w:t xml:space="preserve"> </w:t>
      </w:r>
      <w:r w:rsidRPr="000612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3</w:t>
      </w:r>
      <w:r w:rsidRPr="00061224">
        <w:rPr>
          <w:bCs/>
          <w:sz w:val="28"/>
          <w:szCs w:val="28"/>
        </w:rPr>
        <w:t xml:space="preserve"> «</w:t>
      </w:r>
      <w:r w:rsidR="00AC1DCE" w:rsidRPr="00AC1DCE">
        <w:rPr>
          <w:bCs/>
          <w:sz w:val="28"/>
          <w:szCs w:val="28"/>
        </w:rPr>
        <w:t>Дополнительные коды бюджетной классификации публично-правовых образований</w:t>
      </w:r>
      <w:r w:rsidRPr="00061224">
        <w:rPr>
          <w:bCs/>
          <w:sz w:val="28"/>
          <w:szCs w:val="28"/>
        </w:rPr>
        <w:t>» к Порядку изложить в редакции согласно приложению к настоящему приказу.</w:t>
      </w:r>
    </w:p>
    <w:p w14:paraId="2388ED95" w14:textId="19A50CB8" w:rsidR="00061224" w:rsidRPr="00061224" w:rsidRDefault="00061224" w:rsidP="00AC2C0A">
      <w:pPr>
        <w:shd w:val="clear" w:color="auto" w:fill="FFFFFF"/>
        <w:spacing w:line="276" w:lineRule="auto"/>
        <w:ind w:firstLine="284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2. Настоящий приказ подлежит официальному опубликованию и вступает в силу с 01 января 2022 года</w:t>
      </w:r>
      <w:r w:rsidR="007475F9">
        <w:rPr>
          <w:bCs/>
          <w:sz w:val="28"/>
          <w:szCs w:val="28"/>
        </w:rPr>
        <w:t>.</w:t>
      </w:r>
    </w:p>
    <w:p w14:paraId="67F1D24D" w14:textId="77777777" w:rsidR="00061224" w:rsidRDefault="00061224" w:rsidP="00075CE1">
      <w:pPr>
        <w:jc w:val="center"/>
        <w:rPr>
          <w:b/>
          <w:sz w:val="28"/>
          <w:szCs w:val="28"/>
        </w:rPr>
      </w:pPr>
    </w:p>
    <w:p w14:paraId="73D849D4" w14:textId="77777777" w:rsidR="00075CE1" w:rsidRPr="00066F75" w:rsidRDefault="00075CE1" w:rsidP="00075CE1">
      <w:pPr>
        <w:shd w:val="clear" w:color="auto" w:fill="FFFFFF"/>
        <w:spacing w:line="276" w:lineRule="auto"/>
        <w:ind w:firstLine="567"/>
        <w:jc w:val="both"/>
        <w:rPr>
          <w:spacing w:val="-15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075CE1" w:rsidRPr="00BB2A47" w14:paraId="4C67C376" w14:textId="77777777" w:rsidTr="00075CE1">
        <w:trPr>
          <w:trHeight w:val="68"/>
        </w:trPr>
        <w:tc>
          <w:tcPr>
            <w:tcW w:w="6912" w:type="dxa"/>
            <w:shd w:val="clear" w:color="auto" w:fill="auto"/>
          </w:tcPr>
          <w:p w14:paraId="5FDC685D" w14:textId="77777777" w:rsidR="00AC2C0A" w:rsidRDefault="00AC2C0A" w:rsidP="00AC2C0A">
            <w:pPr>
              <w:shd w:val="clear" w:color="auto" w:fill="FFFFFF"/>
              <w:spacing w:line="331" w:lineRule="exact"/>
              <w:ind w:right="57"/>
              <w:rPr>
                <w:sz w:val="28"/>
                <w:szCs w:val="28"/>
              </w:rPr>
            </w:pPr>
          </w:p>
          <w:p w14:paraId="4B953696" w14:textId="2817671D" w:rsidR="00075CE1" w:rsidRPr="00BB2A47" w:rsidRDefault="00AC2C0A" w:rsidP="00AC2C0A">
            <w:pPr>
              <w:shd w:val="clear" w:color="auto" w:fill="FFFFFF"/>
              <w:spacing w:line="331" w:lineRule="exact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="00075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075CE1">
              <w:rPr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2694" w:type="dxa"/>
            <w:shd w:val="clear" w:color="auto" w:fill="auto"/>
          </w:tcPr>
          <w:p w14:paraId="2F008FC2" w14:textId="15685D9F" w:rsidR="00075CE1" w:rsidRPr="005D0F34" w:rsidRDefault="00075CE1" w:rsidP="00075CE1">
            <w:pPr>
              <w:shd w:val="clear" w:color="auto" w:fill="FFFFFF"/>
              <w:spacing w:line="331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Ж.И. </w:t>
            </w: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</w:p>
          <w:p w14:paraId="0191AB5D" w14:textId="51D09CA4" w:rsidR="00075CE1" w:rsidRPr="00593399" w:rsidRDefault="00075CE1" w:rsidP="00075CE1">
            <w:pPr>
              <w:shd w:val="clear" w:color="auto" w:fill="FFFFFF"/>
              <w:spacing w:line="331" w:lineRule="exac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14:paraId="1C50B9F8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5FFB1E8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3FD02805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2F9C1A0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129EC8E6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08DD0E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0B952F3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5409137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490FD51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50F4A12F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21271192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lastRenderedPageBreak/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D9E40E" w14:textId="2E9AE844" w:rsidR="00D67F33" w:rsidRPr="00684F2D" w:rsidRDefault="00D67F33" w:rsidP="00CF14AF">
            <w:pPr>
              <w:jc w:val="center"/>
              <w:rPr>
                <w:b/>
                <w:sz w:val="24"/>
                <w:szCs w:val="24"/>
              </w:rPr>
            </w:pPr>
            <w:r w:rsidRPr="00684F2D">
              <w:rPr>
                <w:b/>
                <w:sz w:val="24"/>
                <w:szCs w:val="24"/>
              </w:rPr>
              <w:t>Приложение</w:t>
            </w:r>
          </w:p>
          <w:p w14:paraId="63942179" w14:textId="77777777" w:rsidR="00D67F33" w:rsidRDefault="00D67F33" w:rsidP="00AC1DCE">
            <w:pPr>
              <w:jc w:val="center"/>
            </w:pPr>
            <w:r>
              <w:t xml:space="preserve">к </w:t>
            </w:r>
            <w:r w:rsidR="00AC1DCE">
              <w:t xml:space="preserve">приказу комитета финансов администрации </w:t>
            </w:r>
            <w:r>
              <w:t>Тенькинский городской округ Магаданской области</w:t>
            </w:r>
          </w:p>
          <w:p w14:paraId="2C0EDB02" w14:textId="44D50F6D" w:rsidR="00AC1DCE" w:rsidRPr="00BB2A47" w:rsidRDefault="00AC1DCE" w:rsidP="00AC1DCE">
            <w:pPr>
              <w:jc w:val="center"/>
              <w:rPr>
                <w:sz w:val="24"/>
                <w:szCs w:val="24"/>
              </w:rPr>
            </w:pPr>
            <w:r>
              <w:t>от 31 января 2022 года № 4</w:t>
            </w:r>
          </w:p>
        </w:tc>
      </w:tr>
    </w:tbl>
    <w:p w14:paraId="28E5FD87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p w14:paraId="2C3C7FC7" w14:textId="77777777" w:rsidR="00075CE1" w:rsidRDefault="00075CE1" w:rsidP="00075CE1">
      <w:pPr>
        <w:jc w:val="right"/>
      </w:pPr>
    </w:p>
    <w:p w14:paraId="634E65F5" w14:textId="77777777" w:rsidR="00075CE1" w:rsidRDefault="00075CE1" w:rsidP="00075CE1">
      <w:pPr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299BA0DA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42E31637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1CD8239C" w14:textId="76CB91D4" w:rsidR="00D67F33" w:rsidRPr="00684F2D" w:rsidRDefault="00AC1DCE" w:rsidP="00CF1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 w:rsidR="00D67F33" w:rsidRPr="00684F2D">
              <w:rPr>
                <w:b/>
                <w:sz w:val="24"/>
                <w:szCs w:val="24"/>
              </w:rPr>
              <w:t xml:space="preserve">Приложение № </w:t>
            </w:r>
            <w:r w:rsidR="00D67F33">
              <w:rPr>
                <w:b/>
                <w:sz w:val="24"/>
                <w:szCs w:val="24"/>
              </w:rPr>
              <w:t>3</w:t>
            </w:r>
          </w:p>
          <w:p w14:paraId="2ADADEA1" w14:textId="77777777" w:rsidR="00D67F33" w:rsidRPr="00BB2A47" w:rsidRDefault="00D67F33" w:rsidP="00CF14AF">
            <w:pPr>
              <w:jc w:val="center"/>
              <w:rPr>
                <w:sz w:val="24"/>
                <w:szCs w:val="24"/>
              </w:rPr>
            </w:pPr>
            <w:r>
              <w:t>к Порядку формирования и применения дополнительных кодов бюджетной классификации расходов бюджета муниципального образования «Тенькинский городской округ» Магаданской области</w:t>
            </w:r>
          </w:p>
        </w:tc>
      </w:tr>
    </w:tbl>
    <w:p w14:paraId="51AA5F24" w14:textId="77777777" w:rsidR="00075CE1" w:rsidRDefault="00075CE1" w:rsidP="00075CE1">
      <w:pPr>
        <w:jc w:val="center"/>
        <w:rPr>
          <w:b/>
        </w:rPr>
      </w:pPr>
    </w:p>
    <w:p w14:paraId="018EF974" w14:textId="77777777" w:rsidR="00075CE1" w:rsidRPr="009440DD" w:rsidRDefault="00075CE1" w:rsidP="00075CE1">
      <w:pPr>
        <w:jc w:val="right"/>
      </w:pPr>
    </w:p>
    <w:p w14:paraId="65048598" w14:textId="77777777" w:rsidR="00075CE1" w:rsidRPr="009440DD" w:rsidRDefault="00075CE1" w:rsidP="00075CE1">
      <w:pPr>
        <w:jc w:val="center"/>
        <w:rPr>
          <w:b/>
        </w:rPr>
      </w:pPr>
      <w:r w:rsidRPr="009440DD">
        <w:rPr>
          <w:b/>
        </w:rPr>
        <w:t xml:space="preserve">Дополнительные коды бюджетной классификации публично-правовых образований </w:t>
      </w:r>
    </w:p>
    <w:p w14:paraId="798609BC" w14:textId="77777777" w:rsidR="00075CE1" w:rsidRPr="009440DD" w:rsidRDefault="00075CE1" w:rsidP="00075CE1">
      <w:pPr>
        <w:jc w:val="center"/>
        <w:rPr>
          <w:b/>
        </w:rPr>
      </w:pPr>
    </w:p>
    <w:p w14:paraId="26305DB8" w14:textId="77777777" w:rsidR="00075CE1" w:rsidRPr="009440DD" w:rsidRDefault="00075CE1" w:rsidP="00075CE1">
      <w:pPr>
        <w:jc w:val="center"/>
        <w:rPr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9"/>
        <w:gridCol w:w="3260"/>
        <w:gridCol w:w="425"/>
      </w:tblGrid>
      <w:tr w:rsidR="00AC1DCE" w:rsidRPr="009440DD" w14:paraId="01DF2777" w14:textId="495C8DB2" w:rsidTr="00AC1DCE">
        <w:trPr>
          <w:trHeight w:val="912"/>
        </w:trPr>
        <w:tc>
          <w:tcPr>
            <w:tcW w:w="5959" w:type="dxa"/>
            <w:shd w:val="clear" w:color="auto" w:fill="FFFFFF"/>
          </w:tcPr>
          <w:p w14:paraId="28882F64" w14:textId="77777777" w:rsidR="00AC1DCE" w:rsidRPr="009440DD" w:rsidRDefault="00AC1DCE" w:rsidP="00F03082">
            <w:pPr>
              <w:pStyle w:val="Bodytext30"/>
              <w:shd w:val="clear" w:color="auto" w:fill="auto"/>
              <w:spacing w:after="0" w:line="240" w:lineRule="auto"/>
              <w:ind w:left="2780"/>
            </w:pPr>
            <w:r w:rsidRPr="009440DD"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14:paraId="0B8ED71D" w14:textId="77777777" w:rsidR="00AC1DCE" w:rsidRPr="009440DD" w:rsidRDefault="00AC1DCE" w:rsidP="00CF14AF">
            <w:pPr>
              <w:pStyle w:val="Bodytext30"/>
              <w:shd w:val="clear" w:color="auto" w:fill="auto"/>
              <w:spacing w:after="0" w:line="298" w:lineRule="exact"/>
              <w:jc w:val="center"/>
            </w:pPr>
            <w:r w:rsidRPr="009440DD">
              <w:t>Дополнительные коды бюджетной классификации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4B3BC" w14:textId="77777777" w:rsidR="00AC1DCE" w:rsidRPr="009440DD" w:rsidRDefault="00AC1DCE" w:rsidP="00CF14AF">
            <w:pPr>
              <w:pStyle w:val="Bodytext30"/>
              <w:shd w:val="clear" w:color="auto" w:fill="auto"/>
              <w:spacing w:after="0" w:line="298" w:lineRule="exact"/>
              <w:jc w:val="center"/>
            </w:pPr>
          </w:p>
        </w:tc>
      </w:tr>
      <w:tr w:rsidR="00AC1DCE" w:rsidRPr="009440DD" w14:paraId="15464EE2" w14:textId="75603DD6" w:rsidTr="00AC1DCE">
        <w:trPr>
          <w:trHeight w:val="28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AEFC" w14:textId="40E427DC" w:rsidR="00AC1DCE" w:rsidRPr="009440DD" w:rsidRDefault="00AC1DCE" w:rsidP="00AC1DCE">
            <w:pPr>
              <w:ind w:left="60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 xml:space="preserve">Тенькинский городской округ Магаданской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E093" w14:textId="44669AA6" w:rsidR="00AC1DCE" w:rsidRPr="009440DD" w:rsidRDefault="00AC1DCE" w:rsidP="00F03082">
            <w:pPr>
              <w:ind w:left="10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313567" w14:textId="6BE5A6D0" w:rsidR="00AC1DCE" w:rsidRPr="00AC1DCE" w:rsidRDefault="00AC1DCE" w:rsidP="00AC1DCE">
            <w:pPr>
              <w:rPr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»</w:t>
            </w:r>
            <w:r w:rsidR="007475F9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14:paraId="4EA4C9BA" w14:textId="506E212A" w:rsidR="00075CE1" w:rsidRDefault="00075CE1" w:rsidP="00AC2C0A">
      <w:pPr>
        <w:spacing w:line="259" w:lineRule="auto"/>
        <w:ind w:left="5273" w:right="648" w:firstLine="713"/>
        <w:jc w:val="right"/>
        <w:rPr>
          <w:b/>
        </w:rPr>
      </w:pPr>
    </w:p>
    <w:sectPr w:rsidR="00075CE1" w:rsidSect="00B6158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54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C81A7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6389B"/>
    <w:multiLevelType w:val="singleLevel"/>
    <w:tmpl w:val="C2EC7698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hint="default"/>
      </w:rPr>
    </w:lvl>
  </w:abstractNum>
  <w:abstractNum w:abstractNumId="3">
    <w:nsid w:val="0D080DBE"/>
    <w:multiLevelType w:val="singleLevel"/>
    <w:tmpl w:val="CA0E36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25A27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214BF"/>
    <w:multiLevelType w:val="singleLevel"/>
    <w:tmpl w:val="52BC5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F30D8A"/>
    <w:multiLevelType w:val="singleLevel"/>
    <w:tmpl w:val="24E24E5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>
    <w:nsid w:val="1B24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976D1B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1B1875"/>
    <w:multiLevelType w:val="multilevel"/>
    <w:tmpl w:val="DF9867A8"/>
    <w:lvl w:ilvl="0">
      <w:start w:val="4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0">
    <w:nsid w:val="2C4812D8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50792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30169D"/>
    <w:multiLevelType w:val="hybridMultilevel"/>
    <w:tmpl w:val="AFD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5712A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435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735634"/>
    <w:multiLevelType w:val="singleLevel"/>
    <w:tmpl w:val="A70E74B0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6159D2"/>
    <w:multiLevelType w:val="hybridMultilevel"/>
    <w:tmpl w:val="9EB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348AE"/>
    <w:multiLevelType w:val="hybridMultilevel"/>
    <w:tmpl w:val="C0E8313E"/>
    <w:lvl w:ilvl="0" w:tplc="322C0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F6A16B8"/>
    <w:multiLevelType w:val="singleLevel"/>
    <w:tmpl w:val="937EB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397F1A"/>
    <w:multiLevelType w:val="hybridMultilevel"/>
    <w:tmpl w:val="FBD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B"/>
    <w:rsid w:val="00010B31"/>
    <w:rsid w:val="00061224"/>
    <w:rsid w:val="00075CE1"/>
    <w:rsid w:val="000A042B"/>
    <w:rsid w:val="000C124A"/>
    <w:rsid w:val="000C3AE1"/>
    <w:rsid w:val="0015261F"/>
    <w:rsid w:val="00154DB4"/>
    <w:rsid w:val="001E5E5D"/>
    <w:rsid w:val="0022369D"/>
    <w:rsid w:val="002752F0"/>
    <w:rsid w:val="00285710"/>
    <w:rsid w:val="002B7837"/>
    <w:rsid w:val="00364837"/>
    <w:rsid w:val="00372016"/>
    <w:rsid w:val="003759CD"/>
    <w:rsid w:val="00383202"/>
    <w:rsid w:val="00384E02"/>
    <w:rsid w:val="003D4051"/>
    <w:rsid w:val="003F034A"/>
    <w:rsid w:val="004139B9"/>
    <w:rsid w:val="00430E09"/>
    <w:rsid w:val="0049711D"/>
    <w:rsid w:val="004B1258"/>
    <w:rsid w:val="004E3971"/>
    <w:rsid w:val="004E6E5B"/>
    <w:rsid w:val="004F2069"/>
    <w:rsid w:val="005362DE"/>
    <w:rsid w:val="00552C63"/>
    <w:rsid w:val="0058142F"/>
    <w:rsid w:val="005C41B8"/>
    <w:rsid w:val="005D0F34"/>
    <w:rsid w:val="0060293F"/>
    <w:rsid w:val="00625536"/>
    <w:rsid w:val="00627F2C"/>
    <w:rsid w:val="00635D5C"/>
    <w:rsid w:val="00684036"/>
    <w:rsid w:val="006B786E"/>
    <w:rsid w:val="006F61C2"/>
    <w:rsid w:val="007475F9"/>
    <w:rsid w:val="007B1974"/>
    <w:rsid w:val="007D71D8"/>
    <w:rsid w:val="00810F6F"/>
    <w:rsid w:val="00812475"/>
    <w:rsid w:val="00831D59"/>
    <w:rsid w:val="00882D7E"/>
    <w:rsid w:val="008A3C06"/>
    <w:rsid w:val="008A6AD1"/>
    <w:rsid w:val="008B20BA"/>
    <w:rsid w:val="008C6167"/>
    <w:rsid w:val="008C72F0"/>
    <w:rsid w:val="008C7A79"/>
    <w:rsid w:val="009440DD"/>
    <w:rsid w:val="009707A9"/>
    <w:rsid w:val="009C3985"/>
    <w:rsid w:val="009C6F9F"/>
    <w:rsid w:val="009E0C7D"/>
    <w:rsid w:val="009F1BBF"/>
    <w:rsid w:val="00A32E79"/>
    <w:rsid w:val="00A738EE"/>
    <w:rsid w:val="00AA3786"/>
    <w:rsid w:val="00AC1DCE"/>
    <w:rsid w:val="00AC2C0A"/>
    <w:rsid w:val="00AC7EF1"/>
    <w:rsid w:val="00AD6AA9"/>
    <w:rsid w:val="00AF7CA4"/>
    <w:rsid w:val="00B32793"/>
    <w:rsid w:val="00B4024E"/>
    <w:rsid w:val="00B61585"/>
    <w:rsid w:val="00B61C22"/>
    <w:rsid w:val="00B6651E"/>
    <w:rsid w:val="00C27BA3"/>
    <w:rsid w:val="00C7660B"/>
    <w:rsid w:val="00CB3C74"/>
    <w:rsid w:val="00CD0B3E"/>
    <w:rsid w:val="00CE511B"/>
    <w:rsid w:val="00CF14AF"/>
    <w:rsid w:val="00D12EC9"/>
    <w:rsid w:val="00D374E8"/>
    <w:rsid w:val="00D43522"/>
    <w:rsid w:val="00D52545"/>
    <w:rsid w:val="00D67F33"/>
    <w:rsid w:val="00DE0614"/>
    <w:rsid w:val="00DE1A74"/>
    <w:rsid w:val="00E01063"/>
    <w:rsid w:val="00E07F0A"/>
    <w:rsid w:val="00EA3008"/>
    <w:rsid w:val="00EE1A94"/>
    <w:rsid w:val="00EE2DA1"/>
    <w:rsid w:val="00EF09E9"/>
    <w:rsid w:val="00F03082"/>
    <w:rsid w:val="00F37E62"/>
    <w:rsid w:val="00FA4BF9"/>
    <w:rsid w:val="00FB435E"/>
    <w:rsid w:val="00FE17F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4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%20&#1052;&#1086;&#1080;&#1089;&#1077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Моисеевой</Template>
  <TotalTime>278</TotalTime>
  <Pages>2</Pages>
  <Words>193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ФИНО</dc:creator>
  <cp:keywords/>
  <cp:lastModifiedBy>Баладьян Людмила Александровна</cp:lastModifiedBy>
  <cp:revision>24</cp:revision>
  <cp:lastPrinted>2022-02-02T21:34:00Z</cp:lastPrinted>
  <dcterms:created xsi:type="dcterms:W3CDTF">2021-09-24T00:57:00Z</dcterms:created>
  <dcterms:modified xsi:type="dcterms:W3CDTF">2022-02-02T21:34:00Z</dcterms:modified>
</cp:coreProperties>
</file>