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D8" w:rsidRDefault="002212FA" w:rsidP="00FB5DC0">
      <w:pPr>
        <w:pStyle w:val="2"/>
      </w:pPr>
      <w:r>
        <w:rPr>
          <w:szCs w:val="28"/>
        </w:rPr>
        <w:t xml:space="preserve">Краткая информация о проделанной работе комитета экономики </w:t>
      </w:r>
      <w:r>
        <w:t>администрации    Тенькинского  района    Магаданской области</w:t>
      </w:r>
    </w:p>
    <w:p w:rsidR="002212FA" w:rsidRDefault="00943EBC" w:rsidP="00FB5DC0">
      <w:pPr>
        <w:pStyle w:val="2"/>
      </w:pPr>
      <w:r>
        <w:t xml:space="preserve"> </w:t>
      </w:r>
      <w:r w:rsidR="00A245D8">
        <w:t>за</w:t>
      </w:r>
      <w:r>
        <w:t xml:space="preserve"> </w:t>
      </w:r>
      <w:r w:rsidR="00E526AF">
        <w:t>201</w:t>
      </w:r>
      <w:r w:rsidR="00A245D8">
        <w:t>3</w:t>
      </w:r>
      <w:r w:rsidR="00E526AF">
        <w:t xml:space="preserve"> год</w:t>
      </w:r>
    </w:p>
    <w:p w:rsidR="00943EBC" w:rsidRPr="00943EBC" w:rsidRDefault="00943EBC" w:rsidP="00943EBC"/>
    <w:p w:rsidR="002212FA" w:rsidRPr="00D4267C" w:rsidRDefault="00D4267C" w:rsidP="00D4267C">
      <w:pPr>
        <w:ind w:firstLine="284"/>
        <w:rPr>
          <w:sz w:val="28"/>
          <w:szCs w:val="28"/>
        </w:rPr>
      </w:pPr>
      <w:r w:rsidRPr="00D4267C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ом </w:t>
      </w:r>
      <w:r w:rsidRPr="00D4267C">
        <w:rPr>
          <w:sz w:val="28"/>
          <w:szCs w:val="28"/>
        </w:rPr>
        <w:t xml:space="preserve"> экономики администрации района </w:t>
      </w:r>
      <w:r>
        <w:rPr>
          <w:sz w:val="28"/>
          <w:szCs w:val="28"/>
        </w:rPr>
        <w:t>в 2013 году проведена  работа по направлениям:</w:t>
      </w:r>
    </w:p>
    <w:p w:rsidR="002212FA" w:rsidRPr="00E87D3F" w:rsidRDefault="002212FA" w:rsidP="0060552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87D3F">
        <w:rPr>
          <w:sz w:val="28"/>
          <w:szCs w:val="28"/>
        </w:rPr>
        <w:t>Внесен</w:t>
      </w:r>
      <w:r w:rsidR="00A245D8" w:rsidRPr="00E87D3F">
        <w:rPr>
          <w:sz w:val="28"/>
          <w:szCs w:val="28"/>
        </w:rPr>
        <w:t>ы</w:t>
      </w:r>
      <w:r w:rsidRPr="00E87D3F">
        <w:rPr>
          <w:sz w:val="28"/>
          <w:szCs w:val="28"/>
        </w:rPr>
        <w:t xml:space="preserve"> в ТРСП проект</w:t>
      </w:r>
      <w:r w:rsidR="00A245D8" w:rsidRPr="00E87D3F">
        <w:rPr>
          <w:sz w:val="28"/>
          <w:szCs w:val="28"/>
        </w:rPr>
        <w:t>ы</w:t>
      </w:r>
      <w:r w:rsidRPr="00E87D3F">
        <w:rPr>
          <w:sz w:val="28"/>
          <w:szCs w:val="28"/>
        </w:rPr>
        <w:t xml:space="preserve"> решени</w:t>
      </w:r>
      <w:r w:rsidR="00A245D8" w:rsidRPr="00E87D3F">
        <w:rPr>
          <w:sz w:val="28"/>
          <w:szCs w:val="28"/>
        </w:rPr>
        <w:t>й</w:t>
      </w:r>
      <w:r w:rsidRPr="00E87D3F">
        <w:rPr>
          <w:sz w:val="28"/>
          <w:szCs w:val="28"/>
        </w:rPr>
        <w:t xml:space="preserve"> и принят</w:t>
      </w:r>
      <w:r w:rsidR="00A245D8" w:rsidRPr="00E87D3F">
        <w:rPr>
          <w:sz w:val="28"/>
          <w:szCs w:val="28"/>
        </w:rPr>
        <w:t>ы</w:t>
      </w:r>
      <w:r w:rsidRPr="00E87D3F">
        <w:rPr>
          <w:sz w:val="28"/>
          <w:szCs w:val="28"/>
        </w:rPr>
        <w:t xml:space="preserve"> решени</w:t>
      </w:r>
      <w:r w:rsidR="00A245D8" w:rsidRPr="00E87D3F">
        <w:rPr>
          <w:sz w:val="28"/>
          <w:szCs w:val="28"/>
        </w:rPr>
        <w:t>я:</w:t>
      </w:r>
      <w:r w:rsidRPr="00E87D3F">
        <w:rPr>
          <w:sz w:val="28"/>
          <w:szCs w:val="28"/>
        </w:rPr>
        <w:t xml:space="preserve"> по размеру корректирующего коэффициента базовой доходности К</w:t>
      </w:r>
      <w:proofErr w:type="gramStart"/>
      <w:r w:rsidRPr="00E87D3F">
        <w:rPr>
          <w:sz w:val="28"/>
          <w:szCs w:val="28"/>
        </w:rPr>
        <w:t>2</w:t>
      </w:r>
      <w:proofErr w:type="gramEnd"/>
      <w:r w:rsidRPr="00E87D3F">
        <w:rPr>
          <w:sz w:val="28"/>
          <w:szCs w:val="28"/>
        </w:rPr>
        <w:t xml:space="preserve"> на 201</w:t>
      </w:r>
      <w:r w:rsidR="00A245D8" w:rsidRPr="00E87D3F">
        <w:rPr>
          <w:sz w:val="28"/>
          <w:szCs w:val="28"/>
        </w:rPr>
        <w:t>4</w:t>
      </w:r>
      <w:r w:rsidRPr="00E87D3F">
        <w:rPr>
          <w:sz w:val="28"/>
          <w:szCs w:val="28"/>
        </w:rPr>
        <w:t xml:space="preserve"> год;</w:t>
      </w:r>
      <w:r w:rsidR="00A245D8" w:rsidRPr="00E87D3F">
        <w:rPr>
          <w:sz w:val="28"/>
          <w:szCs w:val="28"/>
        </w:rPr>
        <w:t xml:space="preserve"> о внесении изменений по налогу на имущество физических лиц;</w:t>
      </w:r>
    </w:p>
    <w:p w:rsidR="00DA604D" w:rsidRPr="00E87D3F" w:rsidRDefault="00DA604D" w:rsidP="0060552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87D3F">
        <w:rPr>
          <w:sz w:val="28"/>
          <w:szCs w:val="28"/>
        </w:rPr>
        <w:t>Подготовлено два проекта распоряжения; 35 проектов постановлений;</w:t>
      </w:r>
    </w:p>
    <w:p w:rsidR="0045249D" w:rsidRPr="00E87D3F" w:rsidRDefault="0045249D" w:rsidP="0060552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87D3F">
        <w:rPr>
          <w:sz w:val="28"/>
          <w:szCs w:val="28"/>
        </w:rPr>
        <w:t xml:space="preserve">Направлены письма </w:t>
      </w:r>
      <w:r w:rsidR="00DA604D" w:rsidRPr="00E87D3F">
        <w:rPr>
          <w:sz w:val="28"/>
          <w:szCs w:val="28"/>
        </w:rPr>
        <w:t>10 суб</w:t>
      </w:r>
      <w:r w:rsidRPr="00E87D3F">
        <w:rPr>
          <w:sz w:val="28"/>
          <w:szCs w:val="28"/>
        </w:rPr>
        <w:t>подрядчикам ОАО «РИМ» с просьбой уплатить НДФЛ в Тенькинском районе за период проведения работ на территории Тенькинского района</w:t>
      </w:r>
      <w:r w:rsidR="00DA604D" w:rsidRPr="00E87D3F">
        <w:rPr>
          <w:sz w:val="28"/>
          <w:szCs w:val="28"/>
        </w:rPr>
        <w:t>;</w:t>
      </w:r>
    </w:p>
    <w:p w:rsidR="00DA604D" w:rsidRPr="00E87D3F" w:rsidRDefault="003141DD" w:rsidP="0060552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87D3F">
        <w:rPr>
          <w:sz w:val="28"/>
          <w:szCs w:val="28"/>
        </w:rPr>
        <w:t xml:space="preserve">В период формирования </w:t>
      </w:r>
      <w:r w:rsidR="00DA604D" w:rsidRPr="00E87D3F">
        <w:rPr>
          <w:sz w:val="28"/>
          <w:szCs w:val="28"/>
        </w:rPr>
        <w:t>бюджет</w:t>
      </w:r>
      <w:r w:rsidRPr="00E87D3F">
        <w:rPr>
          <w:sz w:val="28"/>
          <w:szCs w:val="28"/>
        </w:rPr>
        <w:t>а</w:t>
      </w:r>
      <w:r w:rsidR="00DA604D" w:rsidRPr="00E87D3F">
        <w:rPr>
          <w:sz w:val="28"/>
          <w:szCs w:val="28"/>
        </w:rPr>
        <w:t xml:space="preserve"> муниципального образования Тенькинский район</w:t>
      </w:r>
      <w:r w:rsidRPr="00E87D3F">
        <w:rPr>
          <w:sz w:val="28"/>
          <w:szCs w:val="28"/>
        </w:rPr>
        <w:t xml:space="preserve"> на 2014 год проведена подготовительная работа с организациями и учреждениями Тенькинского района, структурными подразделениями администрации Тенькинского района, администрациями муниципальных образований Тенькинского района, администрацией Магаданской области,</w:t>
      </w:r>
      <w:r w:rsidR="00DA604D" w:rsidRPr="00E87D3F">
        <w:rPr>
          <w:sz w:val="28"/>
          <w:szCs w:val="28"/>
        </w:rPr>
        <w:t xml:space="preserve"> подготовлены</w:t>
      </w:r>
      <w:r w:rsidRPr="00E87D3F">
        <w:rPr>
          <w:sz w:val="28"/>
          <w:szCs w:val="28"/>
        </w:rPr>
        <w:t xml:space="preserve"> и представлены к бюджету:</w:t>
      </w:r>
      <w:r w:rsidR="00DA604D" w:rsidRPr="00E87D3F">
        <w:rPr>
          <w:sz w:val="28"/>
          <w:szCs w:val="28"/>
        </w:rPr>
        <w:t xml:space="preserve"> итоги социально-экономического развития Тенькинского района за 10 месяцев 2013 года и оценка за 2013 год; прогноз социально-экономического развития района с пояснительной запиской; прогноз  налоговых и неналоговых доходов на 2014 год по муниципальному образованию Тенькинский район и муниципальным образованиям (поселениям) Тенькинского района</w:t>
      </w:r>
      <w:r w:rsidRPr="00E87D3F">
        <w:rPr>
          <w:sz w:val="28"/>
          <w:szCs w:val="28"/>
        </w:rPr>
        <w:t>;</w:t>
      </w:r>
    </w:p>
    <w:p w:rsidR="003141DD" w:rsidRPr="00E87D3F" w:rsidRDefault="003141DD" w:rsidP="0060552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87D3F">
        <w:rPr>
          <w:sz w:val="28"/>
          <w:szCs w:val="28"/>
        </w:rPr>
        <w:t>Подготовлен, проработан и направлен в администрацию Магаданской области Доклад Главы Тенькинского района за 2012 год и период 2013 -2016 годы;</w:t>
      </w:r>
    </w:p>
    <w:p w:rsidR="00147470" w:rsidRPr="00E87D3F" w:rsidRDefault="003141DD" w:rsidP="0060552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87D3F">
        <w:rPr>
          <w:sz w:val="28"/>
          <w:szCs w:val="28"/>
        </w:rPr>
        <w:t>Проведены консультации заказчиков, проверены заявки заказчиков, подготовлена документация и размещена на официальном сайте, проведены торги и запросы котировок</w:t>
      </w:r>
      <w:r w:rsidR="001B5AEB" w:rsidRPr="00E87D3F">
        <w:rPr>
          <w:sz w:val="28"/>
          <w:szCs w:val="28"/>
        </w:rPr>
        <w:t>, проведены заседания единой комиссии по закупкам, размещены протоколы заседаний комиссий, направлены участникам проекты контрактов и договоров по 68 процедурам закупок;</w:t>
      </w:r>
    </w:p>
    <w:p w:rsidR="00147470" w:rsidRPr="00E87D3F" w:rsidRDefault="00147470" w:rsidP="0060552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87D3F">
        <w:rPr>
          <w:sz w:val="28"/>
          <w:szCs w:val="28"/>
        </w:rPr>
        <w:t>Проведено 6 заседаний Совета по малому и среднему предпринимательству при администрации Тенькинского района;</w:t>
      </w:r>
    </w:p>
    <w:p w:rsidR="00147470" w:rsidRPr="00E87D3F" w:rsidRDefault="00147470" w:rsidP="0060552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87D3F">
        <w:rPr>
          <w:sz w:val="28"/>
          <w:szCs w:val="28"/>
        </w:rPr>
        <w:t>Проведено два конкурса в рамках программы Поддержка малого и среднего предпринимательства, подведены итоги, проведены награждения;</w:t>
      </w:r>
    </w:p>
    <w:p w:rsidR="003141DD" w:rsidRPr="00D4267C" w:rsidRDefault="00147470" w:rsidP="0060552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4267C">
        <w:rPr>
          <w:sz w:val="28"/>
          <w:szCs w:val="28"/>
        </w:rPr>
        <w:t xml:space="preserve">Размещено </w:t>
      </w:r>
      <w:r w:rsidR="006B5A72" w:rsidRPr="00D4267C">
        <w:rPr>
          <w:sz w:val="28"/>
          <w:szCs w:val="28"/>
        </w:rPr>
        <w:t xml:space="preserve">12 </w:t>
      </w:r>
      <w:r w:rsidRPr="00D4267C">
        <w:rPr>
          <w:sz w:val="28"/>
          <w:szCs w:val="28"/>
        </w:rPr>
        <w:t xml:space="preserve">информаций в газете «Тенька и </w:t>
      </w:r>
      <w:r w:rsidR="006B5A72" w:rsidRPr="00D4267C">
        <w:rPr>
          <w:sz w:val="28"/>
          <w:szCs w:val="28"/>
        </w:rPr>
        <w:t xml:space="preserve">   </w:t>
      </w:r>
      <w:r w:rsidR="002E4F6F" w:rsidRPr="00D4267C">
        <w:rPr>
          <w:sz w:val="28"/>
          <w:szCs w:val="28"/>
        </w:rPr>
        <w:t xml:space="preserve">76 - </w:t>
      </w:r>
      <w:r w:rsidRPr="00D4267C">
        <w:rPr>
          <w:sz w:val="28"/>
          <w:szCs w:val="28"/>
        </w:rPr>
        <w:t>на сайте администрации Тенькинского района;</w:t>
      </w:r>
      <w:r w:rsidR="003141DD" w:rsidRPr="00D4267C">
        <w:rPr>
          <w:sz w:val="28"/>
          <w:szCs w:val="28"/>
        </w:rPr>
        <w:t xml:space="preserve"> </w:t>
      </w:r>
    </w:p>
    <w:p w:rsidR="007D78CD" w:rsidRPr="00E87D3F" w:rsidRDefault="000C1DA2" w:rsidP="0060552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87D3F">
        <w:rPr>
          <w:sz w:val="28"/>
          <w:szCs w:val="28"/>
        </w:rPr>
        <w:t>В течение года проводилась</w:t>
      </w:r>
      <w:r w:rsidR="007D78CD" w:rsidRPr="00E87D3F">
        <w:rPr>
          <w:sz w:val="28"/>
          <w:szCs w:val="28"/>
        </w:rPr>
        <w:t xml:space="preserve"> проверка и согласование проектов </w:t>
      </w:r>
      <w:r w:rsidR="00663BE7" w:rsidRPr="00E87D3F">
        <w:rPr>
          <w:sz w:val="28"/>
          <w:szCs w:val="28"/>
        </w:rPr>
        <w:t xml:space="preserve">долгосрочных </w:t>
      </w:r>
      <w:r w:rsidR="007D78CD" w:rsidRPr="00E87D3F">
        <w:rPr>
          <w:sz w:val="28"/>
          <w:szCs w:val="28"/>
        </w:rPr>
        <w:t xml:space="preserve">районных целевых </w:t>
      </w:r>
      <w:proofErr w:type="gramStart"/>
      <w:r w:rsidR="007D78CD" w:rsidRPr="00E87D3F">
        <w:rPr>
          <w:sz w:val="28"/>
          <w:szCs w:val="28"/>
        </w:rPr>
        <w:t>программ</w:t>
      </w:r>
      <w:proofErr w:type="gramEnd"/>
      <w:r w:rsidR="007F3C64" w:rsidRPr="00E87D3F">
        <w:rPr>
          <w:sz w:val="28"/>
          <w:szCs w:val="28"/>
        </w:rPr>
        <w:t xml:space="preserve"> и внесение изменений в них</w:t>
      </w:r>
      <w:r w:rsidRPr="00E87D3F">
        <w:rPr>
          <w:sz w:val="28"/>
          <w:szCs w:val="28"/>
        </w:rPr>
        <w:t>;</w:t>
      </w:r>
    </w:p>
    <w:p w:rsidR="00E41252" w:rsidRPr="00E87D3F" w:rsidRDefault="000C1DA2" w:rsidP="0060552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87D3F">
        <w:rPr>
          <w:sz w:val="28"/>
          <w:szCs w:val="28"/>
        </w:rPr>
        <w:lastRenderedPageBreak/>
        <w:t>Сф</w:t>
      </w:r>
      <w:r w:rsidR="00E41252" w:rsidRPr="00E87D3F">
        <w:rPr>
          <w:sz w:val="28"/>
          <w:szCs w:val="28"/>
        </w:rPr>
        <w:t>ормир</w:t>
      </w:r>
      <w:r w:rsidRPr="00E87D3F">
        <w:rPr>
          <w:sz w:val="28"/>
          <w:szCs w:val="28"/>
        </w:rPr>
        <w:t>ован и направлен в администрацию Магаданской области</w:t>
      </w:r>
      <w:r w:rsidR="00E41252" w:rsidRPr="00E87D3F">
        <w:rPr>
          <w:sz w:val="28"/>
          <w:szCs w:val="28"/>
        </w:rPr>
        <w:t xml:space="preserve"> спи</w:t>
      </w:r>
      <w:r w:rsidRPr="00E87D3F">
        <w:rPr>
          <w:sz w:val="28"/>
          <w:szCs w:val="28"/>
        </w:rPr>
        <w:t xml:space="preserve">сок граждан на 01.01.2013 года, список граждан на планируемый 2014 год, формируется список на 01.01.2014 года граждан, </w:t>
      </w:r>
      <w:r w:rsidR="00E41252" w:rsidRPr="00E87D3F">
        <w:rPr>
          <w:sz w:val="28"/>
          <w:szCs w:val="28"/>
        </w:rPr>
        <w:t>желающих выехать из районов Крайнего Севера и приравненных к ним местностей;</w:t>
      </w:r>
    </w:p>
    <w:p w:rsidR="00D82648" w:rsidRPr="00E87D3F" w:rsidRDefault="000C1DA2" w:rsidP="0060552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87D3F">
        <w:rPr>
          <w:sz w:val="28"/>
          <w:szCs w:val="28"/>
        </w:rPr>
        <w:t>Подготовлены и направлены в комитет экономики администрации Магаданской области необходимые материалы и сведения для принятия государственной программы «Содействие в расселении ….», разработана и принята муниципальная программа в рамках реализации государственной программы «Содействие в расселении ….»</w:t>
      </w:r>
      <w:r w:rsidR="00D82648" w:rsidRPr="00E87D3F">
        <w:rPr>
          <w:sz w:val="28"/>
          <w:szCs w:val="28"/>
        </w:rPr>
        <w:t>.</w:t>
      </w:r>
    </w:p>
    <w:p w:rsidR="00E526AF" w:rsidRPr="00E87D3F" w:rsidRDefault="00FB5DC0" w:rsidP="0060552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87D3F">
        <w:rPr>
          <w:sz w:val="28"/>
          <w:szCs w:val="28"/>
        </w:rPr>
        <w:t>Пров</w:t>
      </w:r>
      <w:r w:rsidR="00C34872" w:rsidRPr="00E87D3F">
        <w:rPr>
          <w:sz w:val="28"/>
          <w:szCs w:val="28"/>
        </w:rPr>
        <w:t>едена</w:t>
      </w:r>
      <w:r w:rsidRPr="00E87D3F">
        <w:rPr>
          <w:sz w:val="28"/>
          <w:szCs w:val="28"/>
        </w:rPr>
        <w:t xml:space="preserve"> сверка с КЭ областной администрации размещени</w:t>
      </w:r>
      <w:r w:rsidR="005D750E" w:rsidRPr="00E87D3F">
        <w:rPr>
          <w:sz w:val="28"/>
          <w:szCs w:val="28"/>
        </w:rPr>
        <w:t>я</w:t>
      </w:r>
      <w:r w:rsidRPr="00E87D3F">
        <w:rPr>
          <w:sz w:val="28"/>
          <w:szCs w:val="28"/>
        </w:rPr>
        <w:t xml:space="preserve"> в вышестоящем реестре и на Портале государственных и муниципальных услуг</w:t>
      </w:r>
      <w:r w:rsidR="005D750E" w:rsidRPr="00E87D3F">
        <w:rPr>
          <w:sz w:val="28"/>
          <w:szCs w:val="28"/>
        </w:rPr>
        <w:t>, направленных КЭ администрации в КЭ области на согласование и размещение в вышестоящем реестре муниципальных услуг, оказываемых структурными подразделениями администрации, а также муниципальными образованиями (поселениями)</w:t>
      </w:r>
      <w:r w:rsidR="00E526AF" w:rsidRPr="00E87D3F">
        <w:rPr>
          <w:sz w:val="28"/>
          <w:szCs w:val="28"/>
        </w:rPr>
        <w:t>;</w:t>
      </w:r>
      <w:r w:rsidR="007F3C64" w:rsidRPr="00E87D3F">
        <w:rPr>
          <w:sz w:val="28"/>
          <w:szCs w:val="28"/>
        </w:rPr>
        <w:t xml:space="preserve"> </w:t>
      </w:r>
      <w:r w:rsidR="00C34872" w:rsidRPr="00E87D3F">
        <w:rPr>
          <w:sz w:val="28"/>
          <w:szCs w:val="28"/>
        </w:rPr>
        <w:t>(из-за неисправности сервера с программой ГУ в администрации Тенькинского района, информация об услугах МО «п. Мадаун», и МО «п. им. Гастелло», не попала в реестр – до настоящего момента работа с программой невозможна).</w:t>
      </w:r>
    </w:p>
    <w:p w:rsidR="00E526AF" w:rsidRPr="00E87D3F" w:rsidRDefault="00C34872" w:rsidP="0060552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87D3F">
        <w:rPr>
          <w:sz w:val="28"/>
          <w:szCs w:val="28"/>
        </w:rPr>
        <w:t xml:space="preserve">Проведено совещание </w:t>
      </w:r>
      <w:r w:rsidR="00E526AF" w:rsidRPr="00E87D3F">
        <w:rPr>
          <w:sz w:val="28"/>
          <w:szCs w:val="28"/>
        </w:rPr>
        <w:t xml:space="preserve">с руководителями </w:t>
      </w:r>
      <w:r w:rsidRPr="00E87D3F">
        <w:rPr>
          <w:sz w:val="28"/>
          <w:szCs w:val="28"/>
        </w:rPr>
        <w:t xml:space="preserve">и специалистами </w:t>
      </w:r>
      <w:r w:rsidR="00E526AF" w:rsidRPr="00E87D3F">
        <w:rPr>
          <w:sz w:val="28"/>
          <w:szCs w:val="28"/>
        </w:rPr>
        <w:t>бюджетных учреждений Тенькинского района</w:t>
      </w:r>
      <w:r w:rsidRPr="00E87D3F">
        <w:rPr>
          <w:sz w:val="28"/>
          <w:szCs w:val="28"/>
        </w:rPr>
        <w:t>, главами муниципальных образований Тенькинского района и их специалистами по вопросам размещения заказов, вступления в силу Федерального Закона №44 – ФЗ и о реализации его положений.</w:t>
      </w:r>
      <w:r w:rsidR="008620E5" w:rsidRPr="00E87D3F">
        <w:rPr>
          <w:sz w:val="28"/>
          <w:szCs w:val="28"/>
        </w:rPr>
        <w:t xml:space="preserve"> </w:t>
      </w:r>
    </w:p>
    <w:p w:rsidR="007E43F9" w:rsidRPr="00E87D3F" w:rsidRDefault="00A30619" w:rsidP="0060552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87D3F">
        <w:rPr>
          <w:sz w:val="28"/>
          <w:szCs w:val="28"/>
        </w:rPr>
        <w:t>В рабочем порядке проводится</w:t>
      </w:r>
      <w:r w:rsidR="007E43F9" w:rsidRPr="00E87D3F">
        <w:rPr>
          <w:sz w:val="28"/>
          <w:szCs w:val="28"/>
        </w:rPr>
        <w:t xml:space="preserve"> </w:t>
      </w:r>
      <w:r w:rsidRPr="00E87D3F">
        <w:rPr>
          <w:sz w:val="28"/>
          <w:szCs w:val="28"/>
        </w:rPr>
        <w:t xml:space="preserve">постановка на учет </w:t>
      </w:r>
      <w:r w:rsidR="007E43F9" w:rsidRPr="00E87D3F">
        <w:rPr>
          <w:sz w:val="28"/>
          <w:szCs w:val="28"/>
        </w:rPr>
        <w:t>граждан, желающих выехать из районов  Крайнего Севера и приравненных к ним местностей</w:t>
      </w:r>
      <w:r w:rsidR="00C34872" w:rsidRPr="00E87D3F">
        <w:rPr>
          <w:sz w:val="28"/>
          <w:szCs w:val="28"/>
        </w:rPr>
        <w:t>,</w:t>
      </w:r>
      <w:r w:rsidRPr="00E87D3F">
        <w:rPr>
          <w:sz w:val="28"/>
          <w:szCs w:val="28"/>
        </w:rPr>
        <w:t xml:space="preserve"> снятие с учета граждан состоящих в очереди на получение социальных выплат на приобретение жилья.</w:t>
      </w:r>
    </w:p>
    <w:p w:rsidR="00E87D3F" w:rsidRPr="00E87D3F" w:rsidRDefault="00E87D3F" w:rsidP="00E87D3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87D3F">
        <w:rPr>
          <w:sz w:val="28"/>
          <w:szCs w:val="28"/>
        </w:rPr>
        <w:t>Проводилась проверка и согласование проектов постановлений администрации Тенькинского района (о внесении изменений в долгосрочные районные целевые программы; административные регламенты) (вплоть до полного изменения содержания проектов); проверка предоставленных структурными подразделениями администрации отчетов по оценке эффективности ДРЦП;</w:t>
      </w:r>
    </w:p>
    <w:p w:rsidR="00E87D3F" w:rsidRPr="00E87D3F" w:rsidRDefault="00E87D3F" w:rsidP="00E87D3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87D3F">
        <w:rPr>
          <w:sz w:val="28"/>
          <w:szCs w:val="28"/>
        </w:rPr>
        <w:t>Составлен и размещен в сети «Интернет» план - график закупок на 2013 год и в течение года изменения в него;</w:t>
      </w:r>
    </w:p>
    <w:p w:rsidR="00E87D3F" w:rsidRPr="00E87D3F" w:rsidRDefault="0002391D" w:rsidP="0060552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Оказывается содействие в расселении жителей с. Оротук.</w:t>
      </w:r>
    </w:p>
    <w:p w:rsidR="00D4267C" w:rsidRPr="00D4267C" w:rsidRDefault="00D4267C" w:rsidP="00D4267C">
      <w:pPr>
        <w:pStyle w:val="a3"/>
        <w:ind w:left="786"/>
        <w:jc w:val="both"/>
        <w:rPr>
          <w:sz w:val="28"/>
          <w:szCs w:val="28"/>
        </w:rPr>
      </w:pPr>
      <w:r w:rsidRPr="00D4267C">
        <w:rPr>
          <w:sz w:val="28"/>
          <w:szCs w:val="28"/>
        </w:rPr>
        <w:t xml:space="preserve">                     Предоставлены отчеты</w:t>
      </w:r>
      <w:r>
        <w:rPr>
          <w:sz w:val="28"/>
          <w:szCs w:val="28"/>
        </w:rPr>
        <w:t>:</w:t>
      </w:r>
    </w:p>
    <w:p w:rsidR="00A245D8" w:rsidRPr="00E87D3F" w:rsidRDefault="00A245D8" w:rsidP="00D4267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87D3F">
        <w:rPr>
          <w:sz w:val="28"/>
          <w:szCs w:val="28"/>
          <w:u w:val="single"/>
        </w:rPr>
        <w:t xml:space="preserve">В </w:t>
      </w:r>
      <w:proofErr w:type="spellStart"/>
      <w:r w:rsidRPr="00E87D3F">
        <w:rPr>
          <w:sz w:val="28"/>
          <w:szCs w:val="28"/>
          <w:u w:val="single"/>
        </w:rPr>
        <w:t>Облстат</w:t>
      </w:r>
      <w:proofErr w:type="spellEnd"/>
      <w:r w:rsidRPr="00E87D3F">
        <w:rPr>
          <w:sz w:val="28"/>
          <w:szCs w:val="28"/>
          <w:u w:val="single"/>
        </w:rPr>
        <w:t>:</w:t>
      </w:r>
      <w:r w:rsidRPr="00E87D3F">
        <w:rPr>
          <w:sz w:val="28"/>
          <w:szCs w:val="28"/>
        </w:rPr>
        <w:t xml:space="preserve"> Отчет 1-торги по состоянию на 01.01.2013 г.; Отчет №3-Д</w:t>
      </w:r>
      <w:proofErr w:type="gramStart"/>
      <w:r w:rsidRPr="00E87D3F">
        <w:rPr>
          <w:sz w:val="28"/>
          <w:szCs w:val="28"/>
        </w:rPr>
        <w:t>Г(</w:t>
      </w:r>
      <w:proofErr w:type="gramEnd"/>
      <w:r w:rsidRPr="00E87D3F">
        <w:rPr>
          <w:sz w:val="28"/>
          <w:szCs w:val="28"/>
        </w:rPr>
        <w:t>мо) за 2012 год;</w:t>
      </w:r>
      <w:r w:rsidR="007F3C64" w:rsidRPr="00E87D3F">
        <w:rPr>
          <w:sz w:val="28"/>
          <w:szCs w:val="28"/>
        </w:rPr>
        <w:t xml:space="preserve"> Отчет №1(МО); отчет 1-торги по состоянию на 01.01.2014 г.</w:t>
      </w:r>
    </w:p>
    <w:p w:rsidR="00A245D8" w:rsidRPr="00E87D3F" w:rsidRDefault="00A245D8" w:rsidP="00D4267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87D3F">
        <w:rPr>
          <w:sz w:val="28"/>
          <w:szCs w:val="28"/>
          <w:u w:val="single"/>
        </w:rPr>
        <w:t>Управление торговли:</w:t>
      </w:r>
      <w:r w:rsidRPr="00E87D3F">
        <w:rPr>
          <w:sz w:val="28"/>
          <w:szCs w:val="28"/>
        </w:rPr>
        <w:t xml:space="preserve"> информация об обеспеченности населения Тенькинского района торговыми площадями; информация </w:t>
      </w:r>
      <w:proofErr w:type="gramStart"/>
      <w:r w:rsidRPr="00E87D3F">
        <w:rPr>
          <w:sz w:val="28"/>
          <w:szCs w:val="28"/>
        </w:rPr>
        <w:t>об</w:t>
      </w:r>
      <w:proofErr w:type="gramEnd"/>
      <w:r w:rsidRPr="00E87D3F">
        <w:rPr>
          <w:sz w:val="28"/>
          <w:szCs w:val="28"/>
        </w:rPr>
        <w:t xml:space="preserve"> </w:t>
      </w:r>
      <w:proofErr w:type="gramStart"/>
      <w:r w:rsidRPr="00E87D3F">
        <w:rPr>
          <w:sz w:val="28"/>
          <w:szCs w:val="28"/>
        </w:rPr>
        <w:lastRenderedPageBreak/>
        <w:t>изменении</w:t>
      </w:r>
      <w:proofErr w:type="gramEnd"/>
      <w:r w:rsidRPr="00E87D3F">
        <w:rPr>
          <w:sz w:val="28"/>
          <w:szCs w:val="28"/>
        </w:rPr>
        <w:t xml:space="preserve"> правовых актов, регулирующих отношения в области торговли  за 2012 год;</w:t>
      </w:r>
      <w:r w:rsidR="00E87D3F" w:rsidRPr="00E87D3F">
        <w:rPr>
          <w:sz w:val="28"/>
          <w:szCs w:val="28"/>
        </w:rPr>
        <w:t xml:space="preserve"> помощь в проведении конкурса.</w:t>
      </w:r>
    </w:p>
    <w:p w:rsidR="00A245D8" w:rsidRPr="00E87D3F" w:rsidRDefault="00A245D8" w:rsidP="00D4267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87D3F">
        <w:rPr>
          <w:sz w:val="28"/>
          <w:szCs w:val="28"/>
          <w:u w:val="single"/>
        </w:rPr>
        <w:t>ФАС по Магаданской области:</w:t>
      </w:r>
      <w:r w:rsidRPr="00E87D3F">
        <w:rPr>
          <w:sz w:val="28"/>
          <w:szCs w:val="28"/>
        </w:rPr>
        <w:t xml:space="preserve"> информация о хозяйствующих субъектах, осуществляющих на территории Тенькинского района оптовую и розничную торговлю нефтепродуктами;</w:t>
      </w:r>
    </w:p>
    <w:p w:rsidR="00A245D8" w:rsidRPr="00E87D3F" w:rsidRDefault="00A245D8" w:rsidP="00D4267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87D3F">
        <w:rPr>
          <w:sz w:val="28"/>
          <w:szCs w:val="28"/>
          <w:u w:val="single"/>
        </w:rPr>
        <w:t>Департамент природных ресурсов:</w:t>
      </w:r>
      <w:r w:rsidRPr="00E87D3F">
        <w:rPr>
          <w:sz w:val="28"/>
          <w:szCs w:val="28"/>
        </w:rPr>
        <w:t xml:space="preserve"> опросный лист на 4 листах;</w:t>
      </w:r>
      <w:r w:rsidR="007F3C64" w:rsidRPr="00E87D3F">
        <w:rPr>
          <w:sz w:val="28"/>
          <w:szCs w:val="28"/>
        </w:rPr>
        <w:t xml:space="preserve"> помощь в разработке программы.</w:t>
      </w:r>
    </w:p>
    <w:p w:rsidR="00A245D8" w:rsidRPr="00E87D3F" w:rsidRDefault="00A245D8" w:rsidP="00D4267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87D3F">
        <w:rPr>
          <w:sz w:val="28"/>
          <w:szCs w:val="28"/>
          <w:u w:val="single"/>
        </w:rPr>
        <w:t xml:space="preserve">Комитет экономики администрации Магаданской области: </w:t>
      </w:r>
      <w:r w:rsidRPr="00E87D3F">
        <w:rPr>
          <w:sz w:val="28"/>
          <w:szCs w:val="28"/>
        </w:rPr>
        <w:t>информация «О реализации инвестиционных проектов стоимостью более 3 млн. рублей; подготовлен и направлен в КЭ  администрации Магаданской области список граждан на 01.01.2013 года, желающих выехать из районов Крайнего Севера и приравненных к ним местностей; ежеквартальная информация о деятельности по содействию в реализации инвестиционных проектов; результаты исполнения контрактов за 2012 год, заключенных муниципальными заказчиками Тенькинского района (включая МО (поселения))</w:t>
      </w:r>
      <w:r w:rsidR="007F3C64" w:rsidRPr="00E87D3F">
        <w:rPr>
          <w:sz w:val="28"/>
          <w:szCs w:val="28"/>
        </w:rPr>
        <w:t xml:space="preserve"> и другая разовая информация</w:t>
      </w:r>
      <w:r w:rsidRPr="00E87D3F">
        <w:rPr>
          <w:sz w:val="28"/>
          <w:szCs w:val="28"/>
        </w:rPr>
        <w:t>;</w:t>
      </w:r>
    </w:p>
    <w:p w:rsidR="00A245D8" w:rsidRDefault="00A245D8" w:rsidP="00D4267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87D3F">
        <w:rPr>
          <w:sz w:val="28"/>
          <w:szCs w:val="28"/>
          <w:u w:val="single"/>
        </w:rPr>
        <w:t>Подготовлены и направлены в департамент ЖКХ и КЭ администрации Магаданской области</w:t>
      </w:r>
      <w:r w:rsidRPr="00E87D3F">
        <w:rPr>
          <w:sz w:val="28"/>
          <w:szCs w:val="28"/>
        </w:rPr>
        <w:t xml:space="preserve"> </w:t>
      </w:r>
      <w:r w:rsidRPr="00E87D3F">
        <w:rPr>
          <w:sz w:val="28"/>
          <w:szCs w:val="28"/>
          <w:u w:val="single"/>
        </w:rPr>
        <w:t>ежеквартальные отчеты</w:t>
      </w:r>
      <w:r w:rsidRPr="00E87D3F">
        <w:rPr>
          <w:sz w:val="28"/>
          <w:szCs w:val="28"/>
        </w:rPr>
        <w:t xml:space="preserve">: таблица показателей; 22-ЖКХ (реформа); информация по фактическому уровню оплаты населением ЖКУ; отчеты в соответствии с распоряжением губернатора Магаданской области №195-р; </w:t>
      </w:r>
      <w:r w:rsidRPr="00E87D3F">
        <w:rPr>
          <w:sz w:val="28"/>
          <w:szCs w:val="28"/>
          <w:u w:val="single"/>
        </w:rPr>
        <w:t>Информации:</w:t>
      </w:r>
      <w:r w:rsidRPr="00E87D3F">
        <w:rPr>
          <w:sz w:val="28"/>
          <w:szCs w:val="28"/>
        </w:rPr>
        <w:t xml:space="preserve"> информация</w:t>
      </w:r>
      <w:r w:rsidRPr="00E87D3F">
        <w:rPr>
          <w:rFonts w:eastAsia="Calibri"/>
          <w:sz w:val="28"/>
          <w:szCs w:val="28"/>
        </w:rPr>
        <w:t xml:space="preserve"> по Тенькинскому району по приборам учета ресурсов на предприятиях ЖКХ, социальной сферы, жилищном фонде;</w:t>
      </w:r>
      <w:r w:rsidRPr="00E87D3F">
        <w:rPr>
          <w:sz w:val="28"/>
          <w:szCs w:val="28"/>
        </w:rPr>
        <w:t xml:space="preserve"> отчет о ходе исполнения ДОЦП «Чистая вода» и «Развитие системы обращения с отходами производства и потребления в Магаданской области» по состоянию на 01.01.2013 г.; информация по организациям ЖКХ; информация о реализации Закона №223-ФЗ; предложения в проект программы «Социально-экономическое развитие Дальнего Востока и Байкальского региона»</w:t>
      </w:r>
      <w:r w:rsidR="007F3C64" w:rsidRPr="00E87D3F">
        <w:rPr>
          <w:sz w:val="28"/>
          <w:szCs w:val="28"/>
        </w:rPr>
        <w:t xml:space="preserve"> и др. информации</w:t>
      </w:r>
      <w:r w:rsidRPr="00E87D3F">
        <w:rPr>
          <w:sz w:val="28"/>
          <w:szCs w:val="28"/>
        </w:rPr>
        <w:t>;</w:t>
      </w:r>
    </w:p>
    <w:p w:rsidR="00D4267C" w:rsidRPr="00E87D3F" w:rsidRDefault="00D4267C" w:rsidP="00D4267C">
      <w:pPr>
        <w:pStyle w:val="a3"/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Также  направляется информация:</w:t>
      </w:r>
    </w:p>
    <w:p w:rsidR="007F3C64" w:rsidRPr="00D4267C" w:rsidRDefault="00D4267C" w:rsidP="00D4267C">
      <w:pPr>
        <w:ind w:left="786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1. </w:t>
      </w:r>
      <w:r w:rsidR="007F3C64" w:rsidRPr="00D4267C">
        <w:rPr>
          <w:sz w:val="28"/>
          <w:szCs w:val="28"/>
          <w:u w:val="single"/>
        </w:rPr>
        <w:t>Еженедельно</w:t>
      </w:r>
      <w:r w:rsidR="007F3C64" w:rsidRPr="00D4267C">
        <w:rPr>
          <w:sz w:val="28"/>
          <w:szCs w:val="28"/>
        </w:rPr>
        <w:t xml:space="preserve"> с 01 июля по 01 декабря 2013 года направлялась в Департамент ЖКХ и КЭ администрации Магаданской области информация о подготовке предприятий ЖКХ к отопительному периоду и </w:t>
      </w:r>
      <w:proofErr w:type="spellStart"/>
      <w:r w:rsidR="007F3C64" w:rsidRPr="00D4267C">
        <w:rPr>
          <w:sz w:val="28"/>
          <w:szCs w:val="28"/>
        </w:rPr>
        <w:t>статформа</w:t>
      </w:r>
      <w:proofErr w:type="spellEnd"/>
      <w:r w:rsidR="007F3C64" w:rsidRPr="00D4267C">
        <w:rPr>
          <w:sz w:val="28"/>
          <w:szCs w:val="28"/>
        </w:rPr>
        <w:t xml:space="preserve"> 1 – ЖКХ (зима); ежемесячно указанные отчеты направлялись в прокуратуру Тенькинского района;</w:t>
      </w:r>
    </w:p>
    <w:p w:rsidR="00A245D8" w:rsidRPr="00E87D3F" w:rsidRDefault="00A245D8" w:rsidP="00D4267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87D3F">
        <w:rPr>
          <w:sz w:val="28"/>
          <w:szCs w:val="28"/>
          <w:u w:val="single"/>
        </w:rPr>
        <w:t>Еженедельно</w:t>
      </w:r>
      <w:r w:rsidRPr="00E87D3F">
        <w:rPr>
          <w:sz w:val="28"/>
          <w:szCs w:val="28"/>
        </w:rPr>
        <w:t xml:space="preserve"> направляется информация по углю в Департамент ЖКХ и КЭ администрации Магаданской области;</w:t>
      </w:r>
    </w:p>
    <w:p w:rsidR="00A245D8" w:rsidRPr="00E87D3F" w:rsidRDefault="00A245D8" w:rsidP="00D4267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87D3F">
        <w:rPr>
          <w:sz w:val="28"/>
          <w:szCs w:val="28"/>
          <w:u w:val="single"/>
        </w:rPr>
        <w:t>Ежемесячная 27 числа в управление по труду</w:t>
      </w:r>
      <w:r w:rsidRPr="00E87D3F">
        <w:rPr>
          <w:sz w:val="28"/>
          <w:szCs w:val="28"/>
        </w:rPr>
        <w:t xml:space="preserve"> направляется информация о задолженности по заработной плате организаций и учреждений;</w:t>
      </w:r>
    </w:p>
    <w:p w:rsidR="00A245D8" w:rsidRPr="00E87D3F" w:rsidRDefault="00A245D8" w:rsidP="00D4267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87D3F">
        <w:rPr>
          <w:sz w:val="28"/>
          <w:szCs w:val="28"/>
          <w:u w:val="single"/>
        </w:rPr>
        <w:t>Ежемесячная в ДЖКХ и КЭ</w:t>
      </w:r>
      <w:r w:rsidRPr="00E87D3F">
        <w:rPr>
          <w:sz w:val="28"/>
          <w:szCs w:val="28"/>
        </w:rPr>
        <w:t xml:space="preserve"> направляется информация о задолженности предприятий ЖКХ; о мобилизации доходов и </w:t>
      </w:r>
      <w:r w:rsidRPr="00E87D3F">
        <w:rPr>
          <w:sz w:val="28"/>
          <w:szCs w:val="28"/>
        </w:rPr>
        <w:lastRenderedPageBreak/>
        <w:t>уровне сбора за оказанные ЖКУ</w:t>
      </w:r>
      <w:r w:rsidR="007F3C64" w:rsidRPr="00E87D3F">
        <w:rPr>
          <w:sz w:val="28"/>
          <w:szCs w:val="28"/>
        </w:rPr>
        <w:t xml:space="preserve"> </w:t>
      </w:r>
      <w:r w:rsidRPr="00E87D3F">
        <w:rPr>
          <w:sz w:val="28"/>
          <w:szCs w:val="28"/>
        </w:rPr>
        <w:t xml:space="preserve">предприятий ЖКХ Тенькинского района Магаданской области; сведения о задолженности за ЖКУ; </w:t>
      </w:r>
    </w:p>
    <w:p w:rsidR="00A245D8" w:rsidRDefault="00A245D8" w:rsidP="00D4267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87D3F">
        <w:rPr>
          <w:sz w:val="28"/>
          <w:szCs w:val="28"/>
        </w:rPr>
        <w:t>Разовые консультации и разъяснения МО (поселениям); департаментам администрации Магаданской области; структурным подразделениям администрации Тенькинского района; предприятиям и учреждениям района; разовые информации в управления, департаменты, комитеты администрации</w:t>
      </w:r>
      <w:r w:rsidRPr="00E37BE6">
        <w:rPr>
          <w:sz w:val="28"/>
          <w:szCs w:val="28"/>
        </w:rPr>
        <w:t xml:space="preserve"> </w:t>
      </w:r>
      <w:r w:rsidRPr="00E87D3F">
        <w:rPr>
          <w:sz w:val="32"/>
          <w:szCs w:val="32"/>
        </w:rPr>
        <w:t>Магаданской</w:t>
      </w:r>
      <w:r w:rsidRPr="00E37BE6">
        <w:rPr>
          <w:sz w:val="28"/>
          <w:szCs w:val="28"/>
        </w:rPr>
        <w:t xml:space="preserve"> области, Главе Тенькинского района.</w:t>
      </w:r>
    </w:p>
    <w:p w:rsidR="00254500" w:rsidRDefault="00254500" w:rsidP="00254500">
      <w:pPr>
        <w:pStyle w:val="a3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54500" w:rsidRDefault="00254500" w:rsidP="00254500">
      <w:pPr>
        <w:pStyle w:val="a3"/>
        <w:ind w:left="644"/>
        <w:jc w:val="both"/>
        <w:rPr>
          <w:sz w:val="28"/>
          <w:szCs w:val="28"/>
        </w:rPr>
      </w:pPr>
    </w:p>
    <w:p w:rsidR="00254500" w:rsidRDefault="00254500" w:rsidP="00254500">
      <w:pPr>
        <w:pStyle w:val="a3"/>
        <w:ind w:left="644"/>
        <w:jc w:val="both"/>
        <w:rPr>
          <w:sz w:val="28"/>
          <w:szCs w:val="28"/>
        </w:rPr>
      </w:pPr>
    </w:p>
    <w:p w:rsidR="00254500" w:rsidRDefault="00254500" w:rsidP="00254500">
      <w:pPr>
        <w:pStyle w:val="a3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комитета экономики</w:t>
      </w:r>
    </w:p>
    <w:p w:rsidR="00254500" w:rsidRPr="00E37BE6" w:rsidRDefault="00254500" w:rsidP="00254500">
      <w:pPr>
        <w:pStyle w:val="a3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Тенькинского района                              Л.Б. </w:t>
      </w:r>
      <w:proofErr w:type="spellStart"/>
      <w:r>
        <w:rPr>
          <w:sz w:val="28"/>
          <w:szCs w:val="28"/>
        </w:rPr>
        <w:t>Качерова</w:t>
      </w:r>
      <w:proofErr w:type="spellEnd"/>
    </w:p>
    <w:sectPr w:rsidR="00254500" w:rsidRPr="00E37BE6" w:rsidSect="000F6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0603E"/>
    <w:multiLevelType w:val="hybridMultilevel"/>
    <w:tmpl w:val="D256D3F2"/>
    <w:lvl w:ilvl="0" w:tplc="25242354">
      <w:start w:val="1"/>
      <w:numFmt w:val="decimal"/>
      <w:lvlText w:val="%1."/>
      <w:lvlJc w:val="left"/>
      <w:pPr>
        <w:ind w:left="114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FCA6FD0"/>
    <w:multiLevelType w:val="hybridMultilevel"/>
    <w:tmpl w:val="C6BCCC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2FA"/>
    <w:rsid w:val="00004BFB"/>
    <w:rsid w:val="00010D68"/>
    <w:rsid w:val="000123D7"/>
    <w:rsid w:val="00014B72"/>
    <w:rsid w:val="0002391D"/>
    <w:rsid w:val="00031FE8"/>
    <w:rsid w:val="00034B4F"/>
    <w:rsid w:val="00037591"/>
    <w:rsid w:val="000556B1"/>
    <w:rsid w:val="0006305E"/>
    <w:rsid w:val="00073F44"/>
    <w:rsid w:val="0007426B"/>
    <w:rsid w:val="00094596"/>
    <w:rsid w:val="000A1131"/>
    <w:rsid w:val="000A2AF6"/>
    <w:rsid w:val="000B67F5"/>
    <w:rsid w:val="000C1DA2"/>
    <w:rsid w:val="000C782C"/>
    <w:rsid w:val="000D070C"/>
    <w:rsid w:val="000E08F8"/>
    <w:rsid w:val="000E2C04"/>
    <w:rsid w:val="000E72AD"/>
    <w:rsid w:val="000F0061"/>
    <w:rsid w:val="000F11A2"/>
    <w:rsid w:val="000F2D3F"/>
    <w:rsid w:val="000F5E78"/>
    <w:rsid w:val="000F6FD9"/>
    <w:rsid w:val="00100AAE"/>
    <w:rsid w:val="0011401C"/>
    <w:rsid w:val="00115162"/>
    <w:rsid w:val="001206B6"/>
    <w:rsid w:val="00120E54"/>
    <w:rsid w:val="00125C11"/>
    <w:rsid w:val="00127DB4"/>
    <w:rsid w:val="00136316"/>
    <w:rsid w:val="00143B06"/>
    <w:rsid w:val="0014592F"/>
    <w:rsid w:val="00147470"/>
    <w:rsid w:val="001513B6"/>
    <w:rsid w:val="00164205"/>
    <w:rsid w:val="0016444E"/>
    <w:rsid w:val="00171B75"/>
    <w:rsid w:val="00171CCC"/>
    <w:rsid w:val="00180AF5"/>
    <w:rsid w:val="0018294C"/>
    <w:rsid w:val="00191ED1"/>
    <w:rsid w:val="001927E5"/>
    <w:rsid w:val="001928C1"/>
    <w:rsid w:val="001A6222"/>
    <w:rsid w:val="001B01E5"/>
    <w:rsid w:val="001B220D"/>
    <w:rsid w:val="001B2F33"/>
    <w:rsid w:val="001B4C51"/>
    <w:rsid w:val="001B5AEB"/>
    <w:rsid w:val="001C6E39"/>
    <w:rsid w:val="001D0FF1"/>
    <w:rsid w:val="001D10D5"/>
    <w:rsid w:val="001D1BBC"/>
    <w:rsid w:val="001D349A"/>
    <w:rsid w:val="001D3ADE"/>
    <w:rsid w:val="001D5ABE"/>
    <w:rsid w:val="001D7784"/>
    <w:rsid w:val="001E0720"/>
    <w:rsid w:val="001E439E"/>
    <w:rsid w:val="001F055C"/>
    <w:rsid w:val="001F2B4F"/>
    <w:rsid w:val="00200A1C"/>
    <w:rsid w:val="00202768"/>
    <w:rsid w:val="00202F7E"/>
    <w:rsid w:val="002126A3"/>
    <w:rsid w:val="00215FE2"/>
    <w:rsid w:val="00216245"/>
    <w:rsid w:val="00217A21"/>
    <w:rsid w:val="002212FA"/>
    <w:rsid w:val="0022344B"/>
    <w:rsid w:val="00223CD9"/>
    <w:rsid w:val="002243D4"/>
    <w:rsid w:val="00234A83"/>
    <w:rsid w:val="00240E43"/>
    <w:rsid w:val="00243B4F"/>
    <w:rsid w:val="002467B6"/>
    <w:rsid w:val="00254500"/>
    <w:rsid w:val="00264FA3"/>
    <w:rsid w:val="002734B4"/>
    <w:rsid w:val="00273E26"/>
    <w:rsid w:val="00274C5C"/>
    <w:rsid w:val="00282860"/>
    <w:rsid w:val="00284E23"/>
    <w:rsid w:val="00285F46"/>
    <w:rsid w:val="002953D1"/>
    <w:rsid w:val="002969F5"/>
    <w:rsid w:val="002A300E"/>
    <w:rsid w:val="002A3249"/>
    <w:rsid w:val="002A7E92"/>
    <w:rsid w:val="002B3F91"/>
    <w:rsid w:val="002B5184"/>
    <w:rsid w:val="002C48D4"/>
    <w:rsid w:val="002C798E"/>
    <w:rsid w:val="002E2F7C"/>
    <w:rsid w:val="002E4F6F"/>
    <w:rsid w:val="002E5504"/>
    <w:rsid w:val="00303B43"/>
    <w:rsid w:val="00311901"/>
    <w:rsid w:val="003141DD"/>
    <w:rsid w:val="0031427F"/>
    <w:rsid w:val="003158B8"/>
    <w:rsid w:val="003274BD"/>
    <w:rsid w:val="0033326F"/>
    <w:rsid w:val="00342473"/>
    <w:rsid w:val="00346C8E"/>
    <w:rsid w:val="0034716E"/>
    <w:rsid w:val="003471DE"/>
    <w:rsid w:val="00350299"/>
    <w:rsid w:val="003504E8"/>
    <w:rsid w:val="00356720"/>
    <w:rsid w:val="00361293"/>
    <w:rsid w:val="00362776"/>
    <w:rsid w:val="00364185"/>
    <w:rsid w:val="00365EDE"/>
    <w:rsid w:val="00367EC4"/>
    <w:rsid w:val="00373FF2"/>
    <w:rsid w:val="00381473"/>
    <w:rsid w:val="00382BC3"/>
    <w:rsid w:val="00383F3D"/>
    <w:rsid w:val="003859D5"/>
    <w:rsid w:val="003950F9"/>
    <w:rsid w:val="00395BB3"/>
    <w:rsid w:val="003C12D1"/>
    <w:rsid w:val="003C20AB"/>
    <w:rsid w:val="003C340F"/>
    <w:rsid w:val="003D1D2D"/>
    <w:rsid w:val="003D4D9B"/>
    <w:rsid w:val="003E002B"/>
    <w:rsid w:val="003E3CAD"/>
    <w:rsid w:val="003E6711"/>
    <w:rsid w:val="003E7503"/>
    <w:rsid w:val="003F2F58"/>
    <w:rsid w:val="003F5556"/>
    <w:rsid w:val="003F6B7C"/>
    <w:rsid w:val="00405F91"/>
    <w:rsid w:val="004130C3"/>
    <w:rsid w:val="00417832"/>
    <w:rsid w:val="00425688"/>
    <w:rsid w:val="00432C9C"/>
    <w:rsid w:val="00433CCA"/>
    <w:rsid w:val="004452F5"/>
    <w:rsid w:val="00446A06"/>
    <w:rsid w:val="00446D05"/>
    <w:rsid w:val="0045249D"/>
    <w:rsid w:val="00461BEA"/>
    <w:rsid w:val="00464EB2"/>
    <w:rsid w:val="00476847"/>
    <w:rsid w:val="004847BB"/>
    <w:rsid w:val="0049097D"/>
    <w:rsid w:val="00491302"/>
    <w:rsid w:val="00491EDC"/>
    <w:rsid w:val="00492ECB"/>
    <w:rsid w:val="00494AC5"/>
    <w:rsid w:val="004A0A2A"/>
    <w:rsid w:val="004A1178"/>
    <w:rsid w:val="004A7415"/>
    <w:rsid w:val="004B051A"/>
    <w:rsid w:val="004B1ABC"/>
    <w:rsid w:val="004C3611"/>
    <w:rsid w:val="004C758C"/>
    <w:rsid w:val="004D2E5A"/>
    <w:rsid w:val="004E67FB"/>
    <w:rsid w:val="004F0A67"/>
    <w:rsid w:val="00511639"/>
    <w:rsid w:val="005136D9"/>
    <w:rsid w:val="0051452E"/>
    <w:rsid w:val="00520F22"/>
    <w:rsid w:val="00526C4B"/>
    <w:rsid w:val="00527EE5"/>
    <w:rsid w:val="00535999"/>
    <w:rsid w:val="00540FD9"/>
    <w:rsid w:val="00542BB9"/>
    <w:rsid w:val="0054360C"/>
    <w:rsid w:val="0054739E"/>
    <w:rsid w:val="00553B92"/>
    <w:rsid w:val="00554C2B"/>
    <w:rsid w:val="0056559D"/>
    <w:rsid w:val="00567EF7"/>
    <w:rsid w:val="00571ACF"/>
    <w:rsid w:val="00585F19"/>
    <w:rsid w:val="00592547"/>
    <w:rsid w:val="005936D0"/>
    <w:rsid w:val="005938D8"/>
    <w:rsid w:val="00593FF5"/>
    <w:rsid w:val="00597A87"/>
    <w:rsid w:val="005A49C6"/>
    <w:rsid w:val="005B3E02"/>
    <w:rsid w:val="005C2AC7"/>
    <w:rsid w:val="005C5659"/>
    <w:rsid w:val="005D1F42"/>
    <w:rsid w:val="005D325C"/>
    <w:rsid w:val="005D750E"/>
    <w:rsid w:val="005E30AD"/>
    <w:rsid w:val="005E4FD2"/>
    <w:rsid w:val="005E733F"/>
    <w:rsid w:val="005F1DF0"/>
    <w:rsid w:val="005F2A3D"/>
    <w:rsid w:val="005F4D8E"/>
    <w:rsid w:val="005F6D94"/>
    <w:rsid w:val="005F7840"/>
    <w:rsid w:val="00605527"/>
    <w:rsid w:val="006067C5"/>
    <w:rsid w:val="00611E37"/>
    <w:rsid w:val="00612D2F"/>
    <w:rsid w:val="006207CF"/>
    <w:rsid w:val="00622081"/>
    <w:rsid w:val="00630D94"/>
    <w:rsid w:val="0064150C"/>
    <w:rsid w:val="0064701C"/>
    <w:rsid w:val="00652334"/>
    <w:rsid w:val="006573C5"/>
    <w:rsid w:val="006607D7"/>
    <w:rsid w:val="00663BE7"/>
    <w:rsid w:val="00665011"/>
    <w:rsid w:val="00680036"/>
    <w:rsid w:val="006810D4"/>
    <w:rsid w:val="00681C2E"/>
    <w:rsid w:val="00683FCD"/>
    <w:rsid w:val="00686012"/>
    <w:rsid w:val="00686C0A"/>
    <w:rsid w:val="00694865"/>
    <w:rsid w:val="006A4629"/>
    <w:rsid w:val="006B507F"/>
    <w:rsid w:val="006B5A72"/>
    <w:rsid w:val="006C1EDA"/>
    <w:rsid w:val="006C5A97"/>
    <w:rsid w:val="006C71F2"/>
    <w:rsid w:val="006C7402"/>
    <w:rsid w:val="006D2640"/>
    <w:rsid w:val="006D3EFE"/>
    <w:rsid w:val="006E06CC"/>
    <w:rsid w:val="006E1625"/>
    <w:rsid w:val="006E2E61"/>
    <w:rsid w:val="006E3C5E"/>
    <w:rsid w:val="006E46C3"/>
    <w:rsid w:val="006E5BC9"/>
    <w:rsid w:val="006F072B"/>
    <w:rsid w:val="006F6BB6"/>
    <w:rsid w:val="006F7730"/>
    <w:rsid w:val="00724A9F"/>
    <w:rsid w:val="0073254C"/>
    <w:rsid w:val="00733B15"/>
    <w:rsid w:val="0074169D"/>
    <w:rsid w:val="00743783"/>
    <w:rsid w:val="0074735C"/>
    <w:rsid w:val="00752FC5"/>
    <w:rsid w:val="00753604"/>
    <w:rsid w:val="00771BE1"/>
    <w:rsid w:val="007739A4"/>
    <w:rsid w:val="00786368"/>
    <w:rsid w:val="00790661"/>
    <w:rsid w:val="007A1E77"/>
    <w:rsid w:val="007A1E92"/>
    <w:rsid w:val="007A472C"/>
    <w:rsid w:val="007A61F8"/>
    <w:rsid w:val="007A62DE"/>
    <w:rsid w:val="007B1030"/>
    <w:rsid w:val="007B3987"/>
    <w:rsid w:val="007C3D90"/>
    <w:rsid w:val="007C668C"/>
    <w:rsid w:val="007D46A4"/>
    <w:rsid w:val="007D5454"/>
    <w:rsid w:val="007D771B"/>
    <w:rsid w:val="007D78CD"/>
    <w:rsid w:val="007E3AD4"/>
    <w:rsid w:val="007E43F9"/>
    <w:rsid w:val="007E556C"/>
    <w:rsid w:val="007F37E8"/>
    <w:rsid w:val="007F3C64"/>
    <w:rsid w:val="008016D2"/>
    <w:rsid w:val="00804CFC"/>
    <w:rsid w:val="00812F89"/>
    <w:rsid w:val="00815748"/>
    <w:rsid w:val="00827334"/>
    <w:rsid w:val="008273DA"/>
    <w:rsid w:val="008347CC"/>
    <w:rsid w:val="0084696F"/>
    <w:rsid w:val="00850CF6"/>
    <w:rsid w:val="008620E5"/>
    <w:rsid w:val="00865A0C"/>
    <w:rsid w:val="00866717"/>
    <w:rsid w:val="00867634"/>
    <w:rsid w:val="00874D1C"/>
    <w:rsid w:val="00895F1B"/>
    <w:rsid w:val="0089765F"/>
    <w:rsid w:val="008B10A1"/>
    <w:rsid w:val="008B1E8C"/>
    <w:rsid w:val="008B294A"/>
    <w:rsid w:val="008B6AFB"/>
    <w:rsid w:val="008C3728"/>
    <w:rsid w:val="008C4E89"/>
    <w:rsid w:val="008D37FB"/>
    <w:rsid w:val="008E0CD3"/>
    <w:rsid w:val="008E1344"/>
    <w:rsid w:val="008F0C27"/>
    <w:rsid w:val="008F1215"/>
    <w:rsid w:val="008F6F30"/>
    <w:rsid w:val="008F7B94"/>
    <w:rsid w:val="009009D3"/>
    <w:rsid w:val="00911A94"/>
    <w:rsid w:val="00916513"/>
    <w:rsid w:val="00922816"/>
    <w:rsid w:val="00924369"/>
    <w:rsid w:val="00927CE8"/>
    <w:rsid w:val="00927D4E"/>
    <w:rsid w:val="009316E9"/>
    <w:rsid w:val="00931E3D"/>
    <w:rsid w:val="00933139"/>
    <w:rsid w:val="00936FEC"/>
    <w:rsid w:val="00943917"/>
    <w:rsid w:val="00943EBC"/>
    <w:rsid w:val="009455E4"/>
    <w:rsid w:val="00947571"/>
    <w:rsid w:val="00950762"/>
    <w:rsid w:val="009533EF"/>
    <w:rsid w:val="00954435"/>
    <w:rsid w:val="00954D56"/>
    <w:rsid w:val="00955349"/>
    <w:rsid w:val="009644E4"/>
    <w:rsid w:val="0097255E"/>
    <w:rsid w:val="00977E80"/>
    <w:rsid w:val="009878C0"/>
    <w:rsid w:val="00995B9B"/>
    <w:rsid w:val="00996F0B"/>
    <w:rsid w:val="009A4D60"/>
    <w:rsid w:val="009A5E0B"/>
    <w:rsid w:val="009B2C22"/>
    <w:rsid w:val="009B633E"/>
    <w:rsid w:val="009B76B4"/>
    <w:rsid w:val="009C3166"/>
    <w:rsid w:val="009D4981"/>
    <w:rsid w:val="009D4E12"/>
    <w:rsid w:val="009E0C42"/>
    <w:rsid w:val="009E0CB6"/>
    <w:rsid w:val="009F02BE"/>
    <w:rsid w:val="009F7F82"/>
    <w:rsid w:val="00A03214"/>
    <w:rsid w:val="00A13A88"/>
    <w:rsid w:val="00A176E2"/>
    <w:rsid w:val="00A21F84"/>
    <w:rsid w:val="00A245D8"/>
    <w:rsid w:val="00A30619"/>
    <w:rsid w:val="00A30A42"/>
    <w:rsid w:val="00A50BF0"/>
    <w:rsid w:val="00A55813"/>
    <w:rsid w:val="00A5629B"/>
    <w:rsid w:val="00A60C95"/>
    <w:rsid w:val="00A62205"/>
    <w:rsid w:val="00A639EC"/>
    <w:rsid w:val="00A65915"/>
    <w:rsid w:val="00A7186C"/>
    <w:rsid w:val="00A77C43"/>
    <w:rsid w:val="00A77E8E"/>
    <w:rsid w:val="00A80F55"/>
    <w:rsid w:val="00A838D1"/>
    <w:rsid w:val="00A83991"/>
    <w:rsid w:val="00AA1885"/>
    <w:rsid w:val="00AA4FD0"/>
    <w:rsid w:val="00AB0EAA"/>
    <w:rsid w:val="00AC2833"/>
    <w:rsid w:val="00AC393A"/>
    <w:rsid w:val="00AC3A86"/>
    <w:rsid w:val="00AC6B5A"/>
    <w:rsid w:val="00AD2114"/>
    <w:rsid w:val="00AD7607"/>
    <w:rsid w:val="00AD7F20"/>
    <w:rsid w:val="00AE0B98"/>
    <w:rsid w:val="00AE7188"/>
    <w:rsid w:val="00AF0D26"/>
    <w:rsid w:val="00AF2B82"/>
    <w:rsid w:val="00B044C0"/>
    <w:rsid w:val="00B203D5"/>
    <w:rsid w:val="00B2244A"/>
    <w:rsid w:val="00B24FE3"/>
    <w:rsid w:val="00B25D28"/>
    <w:rsid w:val="00B270AC"/>
    <w:rsid w:val="00B42100"/>
    <w:rsid w:val="00B469D2"/>
    <w:rsid w:val="00B47BD5"/>
    <w:rsid w:val="00B5291D"/>
    <w:rsid w:val="00B573EE"/>
    <w:rsid w:val="00B674E2"/>
    <w:rsid w:val="00B73F2F"/>
    <w:rsid w:val="00B80B56"/>
    <w:rsid w:val="00B844F0"/>
    <w:rsid w:val="00B85956"/>
    <w:rsid w:val="00B86BC1"/>
    <w:rsid w:val="00B95677"/>
    <w:rsid w:val="00B95ECD"/>
    <w:rsid w:val="00BA1CE2"/>
    <w:rsid w:val="00BA31D3"/>
    <w:rsid w:val="00BA64DD"/>
    <w:rsid w:val="00BB39AB"/>
    <w:rsid w:val="00BC2DCE"/>
    <w:rsid w:val="00BD31B1"/>
    <w:rsid w:val="00BD7431"/>
    <w:rsid w:val="00BE6DEC"/>
    <w:rsid w:val="00BF52F9"/>
    <w:rsid w:val="00BF689F"/>
    <w:rsid w:val="00BF7655"/>
    <w:rsid w:val="00C06583"/>
    <w:rsid w:val="00C10236"/>
    <w:rsid w:val="00C154CB"/>
    <w:rsid w:val="00C23763"/>
    <w:rsid w:val="00C2758B"/>
    <w:rsid w:val="00C30091"/>
    <w:rsid w:val="00C34872"/>
    <w:rsid w:val="00C46CB2"/>
    <w:rsid w:val="00C505AF"/>
    <w:rsid w:val="00C52A92"/>
    <w:rsid w:val="00C55862"/>
    <w:rsid w:val="00C56914"/>
    <w:rsid w:val="00C60500"/>
    <w:rsid w:val="00C64670"/>
    <w:rsid w:val="00C65CA5"/>
    <w:rsid w:val="00C72271"/>
    <w:rsid w:val="00C73292"/>
    <w:rsid w:val="00C7540F"/>
    <w:rsid w:val="00C775CC"/>
    <w:rsid w:val="00C825FD"/>
    <w:rsid w:val="00C846CA"/>
    <w:rsid w:val="00C87249"/>
    <w:rsid w:val="00C90310"/>
    <w:rsid w:val="00C91C89"/>
    <w:rsid w:val="00CA7740"/>
    <w:rsid w:val="00CB7546"/>
    <w:rsid w:val="00CC36D5"/>
    <w:rsid w:val="00CC5121"/>
    <w:rsid w:val="00CD3D76"/>
    <w:rsid w:val="00CD411E"/>
    <w:rsid w:val="00CD7CBD"/>
    <w:rsid w:val="00CE0933"/>
    <w:rsid w:val="00CE14CE"/>
    <w:rsid w:val="00CF1426"/>
    <w:rsid w:val="00CF5840"/>
    <w:rsid w:val="00D0696E"/>
    <w:rsid w:val="00D107A5"/>
    <w:rsid w:val="00D13057"/>
    <w:rsid w:val="00D1722A"/>
    <w:rsid w:val="00D173C1"/>
    <w:rsid w:val="00D231DD"/>
    <w:rsid w:val="00D250C7"/>
    <w:rsid w:val="00D4267C"/>
    <w:rsid w:val="00D43B76"/>
    <w:rsid w:val="00D44D14"/>
    <w:rsid w:val="00D4508D"/>
    <w:rsid w:val="00D515C1"/>
    <w:rsid w:val="00D51701"/>
    <w:rsid w:val="00D54601"/>
    <w:rsid w:val="00D573A7"/>
    <w:rsid w:val="00D6021D"/>
    <w:rsid w:val="00D71589"/>
    <w:rsid w:val="00D7203A"/>
    <w:rsid w:val="00D77BD9"/>
    <w:rsid w:val="00D817A4"/>
    <w:rsid w:val="00D82648"/>
    <w:rsid w:val="00D83E69"/>
    <w:rsid w:val="00DA604D"/>
    <w:rsid w:val="00DB554C"/>
    <w:rsid w:val="00DB7203"/>
    <w:rsid w:val="00DC1F72"/>
    <w:rsid w:val="00DC58D1"/>
    <w:rsid w:val="00DD0E1E"/>
    <w:rsid w:val="00DD47AC"/>
    <w:rsid w:val="00DD5CDB"/>
    <w:rsid w:val="00DE0DF6"/>
    <w:rsid w:val="00DE6731"/>
    <w:rsid w:val="00DF1212"/>
    <w:rsid w:val="00DF63E1"/>
    <w:rsid w:val="00E00064"/>
    <w:rsid w:val="00E100E4"/>
    <w:rsid w:val="00E12EDE"/>
    <w:rsid w:val="00E14795"/>
    <w:rsid w:val="00E23B4E"/>
    <w:rsid w:val="00E2553E"/>
    <w:rsid w:val="00E2579A"/>
    <w:rsid w:val="00E33C1B"/>
    <w:rsid w:val="00E366C3"/>
    <w:rsid w:val="00E41252"/>
    <w:rsid w:val="00E459BE"/>
    <w:rsid w:val="00E47906"/>
    <w:rsid w:val="00E526AF"/>
    <w:rsid w:val="00E575E5"/>
    <w:rsid w:val="00E61A61"/>
    <w:rsid w:val="00E64F5A"/>
    <w:rsid w:val="00E67006"/>
    <w:rsid w:val="00E76F38"/>
    <w:rsid w:val="00E87D3F"/>
    <w:rsid w:val="00E90811"/>
    <w:rsid w:val="00EA0A30"/>
    <w:rsid w:val="00EA32E8"/>
    <w:rsid w:val="00EB55BB"/>
    <w:rsid w:val="00EC0A24"/>
    <w:rsid w:val="00EC1271"/>
    <w:rsid w:val="00EC7A5E"/>
    <w:rsid w:val="00ED0EBD"/>
    <w:rsid w:val="00ED4001"/>
    <w:rsid w:val="00ED775D"/>
    <w:rsid w:val="00EE1F19"/>
    <w:rsid w:val="00EE4547"/>
    <w:rsid w:val="00EE58FE"/>
    <w:rsid w:val="00EF1501"/>
    <w:rsid w:val="00EF25B0"/>
    <w:rsid w:val="00EF2813"/>
    <w:rsid w:val="00EF7E33"/>
    <w:rsid w:val="00F02518"/>
    <w:rsid w:val="00F03AF3"/>
    <w:rsid w:val="00F05686"/>
    <w:rsid w:val="00F15A14"/>
    <w:rsid w:val="00F208C5"/>
    <w:rsid w:val="00F24350"/>
    <w:rsid w:val="00F27D41"/>
    <w:rsid w:val="00F34C14"/>
    <w:rsid w:val="00F43B39"/>
    <w:rsid w:val="00F47E8C"/>
    <w:rsid w:val="00F6030D"/>
    <w:rsid w:val="00F73F1C"/>
    <w:rsid w:val="00F760A3"/>
    <w:rsid w:val="00F81085"/>
    <w:rsid w:val="00F8171D"/>
    <w:rsid w:val="00F95B3B"/>
    <w:rsid w:val="00F96A39"/>
    <w:rsid w:val="00F97338"/>
    <w:rsid w:val="00FA0F3E"/>
    <w:rsid w:val="00FA3DEA"/>
    <w:rsid w:val="00FA5356"/>
    <w:rsid w:val="00FB5DC0"/>
    <w:rsid w:val="00FC3043"/>
    <w:rsid w:val="00FC367E"/>
    <w:rsid w:val="00FD2DA6"/>
    <w:rsid w:val="00FE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FA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12FA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12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21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69F3B-5942-4423-A7F1-DA7F6393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ЗАГС Тенькинского района</Company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LKahterova</dc:creator>
  <cp:keywords/>
  <dc:description/>
  <cp:lastModifiedBy>Лидия Стрелкова</cp:lastModifiedBy>
  <cp:revision>12</cp:revision>
  <cp:lastPrinted>2014-01-12T21:23:00Z</cp:lastPrinted>
  <dcterms:created xsi:type="dcterms:W3CDTF">2014-01-12T03:35:00Z</dcterms:created>
  <dcterms:modified xsi:type="dcterms:W3CDTF">2014-03-28T02:10:00Z</dcterms:modified>
</cp:coreProperties>
</file>