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9" w:rsidRDefault="00053A49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54"/>
        <w:gridCol w:w="3792"/>
        <w:gridCol w:w="2977"/>
      </w:tblGrid>
      <w:tr w:rsidR="00053A49" w:rsidRPr="00527F3D" w:rsidTr="003561D8">
        <w:tc>
          <w:tcPr>
            <w:tcW w:w="3154" w:type="dxa"/>
          </w:tcPr>
          <w:p w:rsidR="00053A49" w:rsidRPr="001828E3" w:rsidRDefault="00053A49" w:rsidP="001828E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AB098A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53A49" w:rsidRPr="00AB098A" w:rsidRDefault="001828E3" w:rsidP="001828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="00053A49" w:rsidRPr="00AB098A">
              <w:rPr>
                <w:rFonts w:ascii="Times New Roman" w:hAnsi="Times New Roman" w:cs="Times New Roman"/>
              </w:rPr>
              <w:t xml:space="preserve"> комитета </w:t>
            </w:r>
            <w:r w:rsidR="00053A49">
              <w:rPr>
                <w:rFonts w:ascii="Times New Roman" w:hAnsi="Times New Roman" w:cs="Times New Roman"/>
              </w:rPr>
              <w:t>финансов</w:t>
            </w:r>
            <w:r w:rsidR="00053A49" w:rsidRPr="00AB098A">
              <w:rPr>
                <w:rFonts w:ascii="Times New Roman" w:hAnsi="Times New Roman" w:cs="Times New Roman"/>
              </w:rPr>
              <w:t xml:space="preserve"> администрации Тенькинского городского округа Магаданской области</w:t>
            </w:r>
          </w:p>
          <w:p w:rsidR="001828E3" w:rsidRPr="00AB098A" w:rsidRDefault="001828E3" w:rsidP="001828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B098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Тучкина</w:t>
            </w:r>
            <w:proofErr w:type="spellEnd"/>
          </w:p>
          <w:p w:rsidR="00053A49" w:rsidRPr="001828E3" w:rsidRDefault="001828E3" w:rsidP="001828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«____»___________2019 г.</w:t>
            </w:r>
          </w:p>
        </w:tc>
        <w:tc>
          <w:tcPr>
            <w:tcW w:w="3792" w:type="dxa"/>
          </w:tcPr>
          <w:p w:rsidR="00053A49" w:rsidRPr="001828E3" w:rsidRDefault="00053A49" w:rsidP="001828E3">
            <w:pPr>
              <w:pStyle w:val="ac"/>
              <w:ind w:left="-1"/>
              <w:jc w:val="center"/>
              <w:rPr>
                <w:rFonts w:ascii="Times New Roman" w:hAnsi="Times New Roman" w:cs="Times New Roman"/>
                <w:b/>
              </w:rPr>
            </w:pPr>
            <w:r w:rsidRPr="00AB098A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53A49" w:rsidRDefault="00053A49" w:rsidP="001828E3">
            <w:pPr>
              <w:pStyle w:val="ac"/>
              <w:ind w:left="-1"/>
              <w:jc w:val="center"/>
              <w:rPr>
                <w:rFonts w:ascii="Times New Roman" w:hAnsi="Times New Roman" w:cs="Times New Roman"/>
              </w:rPr>
            </w:pPr>
            <w:r w:rsidRPr="00AB098A">
              <w:rPr>
                <w:rFonts w:ascii="Times New Roman" w:hAnsi="Times New Roman" w:cs="Times New Roman"/>
              </w:rPr>
              <w:t xml:space="preserve">Руководитель комитета по управлению </w:t>
            </w:r>
            <w:r w:rsidR="003561D8">
              <w:rPr>
                <w:rFonts w:ascii="Times New Roman" w:hAnsi="Times New Roman" w:cs="Times New Roman"/>
              </w:rPr>
              <w:t xml:space="preserve">муниципальным </w:t>
            </w:r>
            <w:r w:rsidRPr="00AB098A">
              <w:rPr>
                <w:rFonts w:ascii="Times New Roman" w:hAnsi="Times New Roman" w:cs="Times New Roman"/>
              </w:rPr>
              <w:t>имуществом администрации Тенькинского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98A">
              <w:rPr>
                <w:rFonts w:ascii="Times New Roman" w:hAnsi="Times New Roman" w:cs="Times New Roman"/>
              </w:rPr>
              <w:t>Магаданской области</w:t>
            </w:r>
          </w:p>
          <w:p w:rsidR="001828E3" w:rsidRPr="00AB098A" w:rsidRDefault="001828E3" w:rsidP="001828E3">
            <w:pPr>
              <w:pStyle w:val="ac"/>
              <w:ind w:lef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AB098A">
              <w:rPr>
                <w:rFonts w:ascii="Times New Roman" w:hAnsi="Times New Roman" w:cs="Times New Roman"/>
              </w:rPr>
              <w:t>__В.В. Шевченко</w:t>
            </w:r>
          </w:p>
          <w:p w:rsidR="00053A49" w:rsidRPr="001828E3" w:rsidRDefault="001828E3" w:rsidP="001828E3">
            <w:pPr>
              <w:pStyle w:val="ac"/>
              <w:ind w:lef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«____»___________2019 г.</w:t>
            </w:r>
          </w:p>
        </w:tc>
        <w:tc>
          <w:tcPr>
            <w:tcW w:w="2977" w:type="dxa"/>
          </w:tcPr>
          <w:p w:rsidR="001828E3" w:rsidRPr="00053A49" w:rsidRDefault="001828E3" w:rsidP="001828E3">
            <w:pPr>
              <w:pStyle w:val="ac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4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1828E3" w:rsidRPr="00053A49" w:rsidRDefault="001828E3" w:rsidP="001828E3">
            <w:pPr>
              <w:pStyle w:val="ac"/>
              <w:ind w:left="105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053A49">
              <w:rPr>
                <w:rFonts w:ascii="Times New Roman" w:hAnsi="Times New Roman" w:cs="Times New Roman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Тенькинского </w:t>
            </w:r>
            <w:r w:rsidRPr="00053A49">
              <w:rPr>
                <w:rStyle w:val="21"/>
                <w:rFonts w:eastAsia="Arial Unicode MS"/>
                <w:sz w:val="24"/>
                <w:szCs w:val="24"/>
              </w:rPr>
              <w:t>городского округа</w:t>
            </w:r>
          </w:p>
          <w:p w:rsidR="00053A49" w:rsidRPr="00AB5D59" w:rsidRDefault="003561D8" w:rsidP="002F16BC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BC">
              <w:rPr>
                <w:rFonts w:ascii="Times New Roman" w:hAnsi="Times New Roman" w:cs="Times New Roman"/>
                <w:sz w:val="24"/>
                <w:szCs w:val="24"/>
              </w:rPr>
              <w:t>105-па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F16BC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1828E3" w:rsidRPr="00053A4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422A" w:rsidRDefault="0056422A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422A" w:rsidRDefault="0056422A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Default="00D61983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983" w:rsidRP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  <w:r w:rsidRPr="00D61983">
        <w:rPr>
          <w:rStyle w:val="32"/>
          <w:rFonts w:eastAsiaTheme="minorEastAsia"/>
          <w:b/>
          <w:sz w:val="32"/>
          <w:szCs w:val="32"/>
        </w:rPr>
        <w:t>У</w:t>
      </w:r>
      <w:r>
        <w:rPr>
          <w:rStyle w:val="32"/>
          <w:rFonts w:eastAsiaTheme="minorEastAsia"/>
          <w:b/>
          <w:sz w:val="32"/>
          <w:szCs w:val="32"/>
        </w:rPr>
        <w:t xml:space="preserve"> </w:t>
      </w:r>
      <w:r w:rsidRPr="00D61983">
        <w:rPr>
          <w:rStyle w:val="32"/>
          <w:rFonts w:eastAsiaTheme="minorEastAsia"/>
          <w:b/>
          <w:sz w:val="32"/>
          <w:szCs w:val="32"/>
        </w:rPr>
        <w:t>С</w:t>
      </w:r>
      <w:r>
        <w:rPr>
          <w:rStyle w:val="32"/>
          <w:rFonts w:eastAsiaTheme="minorEastAsia"/>
          <w:b/>
          <w:sz w:val="32"/>
          <w:szCs w:val="32"/>
        </w:rPr>
        <w:t xml:space="preserve"> </w:t>
      </w:r>
      <w:r w:rsidRPr="00D61983">
        <w:rPr>
          <w:rStyle w:val="32"/>
          <w:rFonts w:eastAsiaTheme="minorEastAsia"/>
          <w:b/>
          <w:sz w:val="32"/>
          <w:szCs w:val="32"/>
        </w:rPr>
        <w:t>Т</w:t>
      </w:r>
      <w:r>
        <w:rPr>
          <w:rStyle w:val="32"/>
          <w:rFonts w:eastAsiaTheme="minorEastAsia"/>
          <w:b/>
          <w:sz w:val="32"/>
          <w:szCs w:val="32"/>
        </w:rPr>
        <w:t xml:space="preserve"> </w:t>
      </w:r>
      <w:r w:rsidRPr="00D61983">
        <w:rPr>
          <w:rStyle w:val="32"/>
          <w:rFonts w:eastAsiaTheme="minorEastAsia"/>
          <w:b/>
          <w:sz w:val="32"/>
          <w:szCs w:val="32"/>
        </w:rPr>
        <w:t>А</w:t>
      </w:r>
      <w:r>
        <w:rPr>
          <w:rStyle w:val="32"/>
          <w:rFonts w:eastAsiaTheme="minorEastAsia"/>
          <w:b/>
          <w:sz w:val="32"/>
          <w:szCs w:val="32"/>
        </w:rPr>
        <w:t xml:space="preserve"> </w:t>
      </w:r>
      <w:r w:rsidRPr="00D61983">
        <w:rPr>
          <w:rStyle w:val="32"/>
          <w:rFonts w:eastAsiaTheme="minorEastAsia"/>
          <w:b/>
          <w:sz w:val="32"/>
          <w:szCs w:val="32"/>
        </w:rPr>
        <w:t>В</w:t>
      </w: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  <w:r w:rsidRPr="00D61983">
        <w:rPr>
          <w:rStyle w:val="32"/>
          <w:rFonts w:eastAsiaTheme="minorEastAsia"/>
          <w:b/>
          <w:sz w:val="32"/>
          <w:szCs w:val="32"/>
        </w:rPr>
        <w:t>Муниципального бюджетного учреждения «</w:t>
      </w:r>
      <w:proofErr w:type="spellStart"/>
      <w:r w:rsidRPr="00D61983">
        <w:rPr>
          <w:rStyle w:val="32"/>
          <w:rFonts w:eastAsiaTheme="minorEastAsia"/>
          <w:b/>
          <w:sz w:val="32"/>
          <w:szCs w:val="32"/>
        </w:rPr>
        <w:t>Тенькинская</w:t>
      </w:r>
      <w:proofErr w:type="spellEnd"/>
      <w:r w:rsidRPr="00D61983">
        <w:rPr>
          <w:rStyle w:val="32"/>
          <w:rFonts w:eastAsiaTheme="minorEastAsia"/>
          <w:b/>
          <w:sz w:val="32"/>
          <w:szCs w:val="32"/>
        </w:rPr>
        <w:t xml:space="preserve"> спортивная школа»</w:t>
      </w: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943826" w:rsidRDefault="00943826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D61983">
      <w:pPr>
        <w:spacing w:after="0" w:line="240" w:lineRule="auto"/>
        <w:jc w:val="center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053A49">
      <w:pPr>
        <w:spacing w:after="0" w:line="240" w:lineRule="auto"/>
        <w:rPr>
          <w:rStyle w:val="32"/>
          <w:rFonts w:eastAsiaTheme="minorEastAsia"/>
          <w:b/>
          <w:sz w:val="32"/>
          <w:szCs w:val="32"/>
        </w:rPr>
      </w:pPr>
    </w:p>
    <w:p w:rsidR="00D61983" w:rsidRDefault="00D61983" w:rsidP="002C332A">
      <w:pPr>
        <w:spacing w:after="0" w:line="240" w:lineRule="auto"/>
        <w:rPr>
          <w:rStyle w:val="32"/>
          <w:rFonts w:eastAsiaTheme="minorEastAsia"/>
          <w:b/>
          <w:sz w:val="32"/>
          <w:szCs w:val="32"/>
        </w:rPr>
      </w:pPr>
    </w:p>
    <w:p w:rsidR="00D61983" w:rsidRPr="00D61983" w:rsidRDefault="00D61983" w:rsidP="00D61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983">
        <w:rPr>
          <w:rFonts w:ascii="Times New Roman" w:hAnsi="Times New Roman" w:cs="Times New Roman"/>
          <w:sz w:val="24"/>
          <w:szCs w:val="24"/>
        </w:rPr>
        <w:t>пос. Усть-Омчуг</w:t>
      </w:r>
    </w:p>
    <w:p w:rsidR="00D61983" w:rsidRDefault="00D61983" w:rsidP="00D6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983">
        <w:rPr>
          <w:rFonts w:ascii="Times New Roman" w:hAnsi="Times New Roman" w:cs="Times New Roman"/>
          <w:sz w:val="24"/>
          <w:szCs w:val="24"/>
        </w:rPr>
        <w:t>2019</w:t>
      </w:r>
    </w:p>
    <w:p w:rsidR="00D61983" w:rsidRPr="00D61983" w:rsidRDefault="00D61983" w:rsidP="00D61983">
      <w:pPr>
        <w:pStyle w:val="23"/>
        <w:keepNext/>
        <w:keepLines/>
        <w:numPr>
          <w:ilvl w:val="0"/>
          <w:numId w:val="1"/>
        </w:numPr>
        <w:shd w:val="clear" w:color="auto" w:fill="auto"/>
        <w:spacing w:after="0" w:line="270" w:lineRule="exact"/>
        <w:ind w:left="0" w:firstLine="0"/>
        <w:jc w:val="center"/>
        <w:rPr>
          <w:b/>
          <w:sz w:val="28"/>
          <w:szCs w:val="28"/>
        </w:rPr>
      </w:pPr>
      <w:bookmarkStart w:id="2" w:name="bookmark0"/>
      <w:r w:rsidRPr="00D61983">
        <w:rPr>
          <w:b/>
          <w:sz w:val="28"/>
          <w:szCs w:val="28"/>
        </w:rPr>
        <w:lastRenderedPageBreak/>
        <w:t>ОБЩИЕ ПОЛОЖЕНИЯ</w:t>
      </w:r>
      <w:bookmarkEnd w:id="2"/>
    </w:p>
    <w:p w:rsidR="00D61983" w:rsidRDefault="00D61983" w:rsidP="00D6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83" w:rsidRDefault="00D61983" w:rsidP="001828E3">
      <w:pPr>
        <w:pStyle w:val="af1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Настоящий устав регламентирует деятельность  Муниципального бюджетного  учреждения «</w:t>
      </w:r>
      <w:proofErr w:type="spellStart"/>
      <w:r w:rsidRPr="001828E3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1828E3">
        <w:rPr>
          <w:rFonts w:ascii="Times New Roman" w:hAnsi="Times New Roman" w:cs="Times New Roman"/>
          <w:sz w:val="28"/>
          <w:szCs w:val="28"/>
        </w:rPr>
        <w:t xml:space="preserve"> спортивная школа».</w:t>
      </w:r>
    </w:p>
    <w:p w:rsidR="001828E3" w:rsidRPr="001828E3" w:rsidRDefault="001828E3" w:rsidP="001828E3">
      <w:pPr>
        <w:pStyle w:val="af1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84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 созданной в соответствии с Конституцией Российской Федерации, Гражданским кодексом Российской Федерации, Федеральным законом от 12 января 1996 г. № 7-ФЗ «О некоммерческих организациях», Федеральным законом от 14 декабря 2007 г. № 329 «О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E768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 в целях обеспечения реализации предусмотренных законодательством Российской Федерации полномочий администрации</w:t>
      </w:r>
      <w:proofErr w:type="gramEnd"/>
      <w:r w:rsidRPr="00E7688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в сфере</w:t>
      </w:r>
      <w:r w:rsidR="003561D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спорта. </w:t>
      </w:r>
      <w:r w:rsidR="003561D8" w:rsidRPr="00E76884">
        <w:rPr>
          <w:rFonts w:ascii="Times New Roman" w:hAnsi="Times New Roman" w:cs="Times New Roman"/>
          <w:sz w:val="28"/>
          <w:szCs w:val="28"/>
        </w:rPr>
        <w:t>Учреждение</w:t>
      </w:r>
      <w:r w:rsidR="003561D8">
        <w:rPr>
          <w:rFonts w:ascii="Times New Roman" w:hAnsi="Times New Roman" w:cs="Times New Roman"/>
          <w:sz w:val="28"/>
          <w:szCs w:val="28"/>
        </w:rPr>
        <w:t xml:space="preserve"> о</w:t>
      </w:r>
      <w:r w:rsidRPr="00E76884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законодательством Российской Федерации и настоящим Уставом.</w:t>
      </w:r>
    </w:p>
    <w:p w:rsidR="001828E3" w:rsidRPr="00E76884" w:rsidRDefault="00D61983" w:rsidP="001828E3">
      <w:pPr>
        <w:pStyle w:val="5"/>
        <w:shd w:val="clear" w:color="auto" w:fill="auto"/>
        <w:tabs>
          <w:tab w:val="left" w:pos="1018"/>
        </w:tabs>
        <w:spacing w:before="0" w:after="200" w:line="276" w:lineRule="auto"/>
        <w:ind w:right="20" w:firstLine="709"/>
        <w:rPr>
          <w:sz w:val="28"/>
          <w:szCs w:val="28"/>
        </w:rPr>
      </w:pPr>
      <w:r w:rsidRPr="00E76884">
        <w:rPr>
          <w:sz w:val="28"/>
          <w:szCs w:val="28"/>
        </w:rPr>
        <w:t xml:space="preserve">1.3. </w:t>
      </w:r>
      <w:r w:rsidR="001828E3" w:rsidRPr="00E76884">
        <w:rPr>
          <w:sz w:val="28"/>
          <w:szCs w:val="28"/>
        </w:rPr>
        <w:t>Полное официальное наименование Учреждения: Муниципальное бюджетное учреждение «</w:t>
      </w:r>
      <w:proofErr w:type="spellStart"/>
      <w:r w:rsidR="001828E3" w:rsidRPr="00E76884">
        <w:rPr>
          <w:sz w:val="28"/>
          <w:szCs w:val="28"/>
        </w:rPr>
        <w:t>Тенькинская</w:t>
      </w:r>
      <w:proofErr w:type="spellEnd"/>
      <w:r w:rsidR="001828E3" w:rsidRPr="00E76884">
        <w:rPr>
          <w:sz w:val="28"/>
          <w:szCs w:val="28"/>
        </w:rPr>
        <w:t xml:space="preserve"> спортивная школа».</w:t>
      </w:r>
    </w:p>
    <w:p w:rsidR="001828E3" w:rsidRPr="00E76884" w:rsidRDefault="001828E3" w:rsidP="001828E3">
      <w:pPr>
        <w:pStyle w:val="5"/>
        <w:shd w:val="clear" w:color="auto" w:fill="auto"/>
        <w:tabs>
          <w:tab w:val="left" w:pos="1018"/>
        </w:tabs>
        <w:spacing w:before="0" w:after="200" w:line="276" w:lineRule="auto"/>
        <w:ind w:right="20" w:firstLine="0"/>
        <w:rPr>
          <w:sz w:val="28"/>
          <w:szCs w:val="28"/>
        </w:rPr>
      </w:pPr>
      <w:r w:rsidRPr="00E76884">
        <w:rPr>
          <w:sz w:val="28"/>
          <w:szCs w:val="28"/>
        </w:rPr>
        <w:t>Сокращённое официальное наименование Учреждения: МБУ «ТСШ».</w:t>
      </w:r>
    </w:p>
    <w:p w:rsidR="001828E3" w:rsidRPr="00E76884" w:rsidRDefault="001828E3" w:rsidP="001828E3">
      <w:pPr>
        <w:pStyle w:val="5"/>
        <w:shd w:val="clear" w:color="auto" w:fill="auto"/>
        <w:tabs>
          <w:tab w:val="left" w:pos="1018"/>
        </w:tabs>
        <w:spacing w:before="0" w:after="200" w:line="276" w:lineRule="auto"/>
        <w:ind w:right="20" w:firstLine="0"/>
        <w:rPr>
          <w:sz w:val="28"/>
          <w:szCs w:val="28"/>
        </w:rPr>
      </w:pPr>
      <w:r w:rsidRPr="00E76884">
        <w:rPr>
          <w:sz w:val="28"/>
          <w:szCs w:val="28"/>
        </w:rPr>
        <w:t>Организационно-правовая форма - муниципальное учреждение;</w:t>
      </w:r>
    </w:p>
    <w:p w:rsidR="001828E3" w:rsidRPr="00E76884" w:rsidRDefault="001828E3" w:rsidP="001828E3">
      <w:pPr>
        <w:pStyle w:val="5"/>
        <w:shd w:val="clear" w:color="auto" w:fill="auto"/>
        <w:spacing w:before="0" w:after="200" w:line="276" w:lineRule="auto"/>
        <w:ind w:right="1420" w:firstLine="0"/>
        <w:rPr>
          <w:sz w:val="28"/>
          <w:szCs w:val="28"/>
        </w:rPr>
      </w:pPr>
      <w:r w:rsidRPr="00E76884">
        <w:rPr>
          <w:sz w:val="28"/>
          <w:szCs w:val="28"/>
        </w:rPr>
        <w:t xml:space="preserve">Тип учреждения - </w:t>
      </w:r>
      <w:proofErr w:type="gramStart"/>
      <w:r w:rsidRPr="00E76884">
        <w:rPr>
          <w:sz w:val="28"/>
          <w:szCs w:val="28"/>
        </w:rPr>
        <w:t>бюджетное</w:t>
      </w:r>
      <w:proofErr w:type="gramEnd"/>
      <w:r w:rsidRPr="00E76884">
        <w:rPr>
          <w:sz w:val="28"/>
          <w:szCs w:val="28"/>
        </w:rPr>
        <w:t>;</w:t>
      </w:r>
    </w:p>
    <w:p w:rsidR="001828E3" w:rsidRPr="00E76884" w:rsidRDefault="001828E3" w:rsidP="001828E3">
      <w:pPr>
        <w:pStyle w:val="5"/>
        <w:shd w:val="clear" w:color="auto" w:fill="auto"/>
        <w:spacing w:before="0" w:after="200" w:line="276" w:lineRule="auto"/>
        <w:ind w:right="1420" w:firstLine="0"/>
        <w:rPr>
          <w:sz w:val="28"/>
          <w:szCs w:val="28"/>
        </w:rPr>
      </w:pPr>
      <w:r w:rsidRPr="00E76884">
        <w:rPr>
          <w:sz w:val="28"/>
          <w:szCs w:val="28"/>
        </w:rPr>
        <w:t>Форма собственности - муниципальная;</w:t>
      </w:r>
    </w:p>
    <w:p w:rsidR="001828E3" w:rsidRPr="00E76884" w:rsidRDefault="001828E3" w:rsidP="001828E3">
      <w:pPr>
        <w:pStyle w:val="5"/>
        <w:shd w:val="clear" w:color="auto" w:fill="auto"/>
        <w:tabs>
          <w:tab w:val="left" w:pos="5790"/>
        </w:tabs>
        <w:spacing w:before="0" w:after="200" w:line="276" w:lineRule="auto"/>
        <w:ind w:right="1420" w:firstLine="0"/>
        <w:rPr>
          <w:sz w:val="28"/>
          <w:szCs w:val="28"/>
        </w:rPr>
      </w:pPr>
      <w:r w:rsidRPr="00E76884">
        <w:rPr>
          <w:sz w:val="28"/>
          <w:szCs w:val="28"/>
        </w:rPr>
        <w:t xml:space="preserve">Вид - некоммерческая организация; </w:t>
      </w:r>
      <w:r w:rsidRPr="00E76884">
        <w:rPr>
          <w:sz w:val="28"/>
          <w:szCs w:val="28"/>
        </w:rPr>
        <w:tab/>
      </w:r>
    </w:p>
    <w:p w:rsidR="001828E3" w:rsidRDefault="001828E3" w:rsidP="001828E3">
      <w:pPr>
        <w:pStyle w:val="5"/>
        <w:shd w:val="clear" w:color="auto" w:fill="auto"/>
        <w:tabs>
          <w:tab w:val="left" w:pos="5790"/>
        </w:tabs>
        <w:spacing w:before="0" w:after="200" w:line="276" w:lineRule="auto"/>
        <w:ind w:right="1420" w:firstLine="0"/>
        <w:rPr>
          <w:sz w:val="28"/>
          <w:szCs w:val="28"/>
        </w:rPr>
      </w:pPr>
      <w:r w:rsidRPr="00E76884">
        <w:rPr>
          <w:sz w:val="28"/>
          <w:szCs w:val="28"/>
        </w:rPr>
        <w:t>Тип организации - спортивная школа.</w:t>
      </w:r>
    </w:p>
    <w:p w:rsidR="00D61983" w:rsidRPr="00E76884" w:rsidRDefault="00D61983" w:rsidP="001828E3">
      <w:pPr>
        <w:pStyle w:val="5"/>
        <w:shd w:val="clear" w:color="auto" w:fill="auto"/>
        <w:tabs>
          <w:tab w:val="left" w:pos="5790"/>
        </w:tabs>
        <w:spacing w:after="200" w:line="276" w:lineRule="auto"/>
        <w:ind w:right="-1" w:firstLine="709"/>
        <w:rPr>
          <w:sz w:val="28"/>
          <w:szCs w:val="28"/>
        </w:rPr>
      </w:pPr>
      <w:r w:rsidRPr="00E76884">
        <w:rPr>
          <w:sz w:val="28"/>
          <w:szCs w:val="28"/>
        </w:rPr>
        <w:t xml:space="preserve">1.4. </w:t>
      </w:r>
      <w:r w:rsidR="001828E3">
        <w:rPr>
          <w:sz w:val="28"/>
          <w:szCs w:val="28"/>
        </w:rPr>
        <w:t>Юридический адрес</w:t>
      </w:r>
      <w:r w:rsidR="001828E3" w:rsidRPr="00E76884">
        <w:rPr>
          <w:sz w:val="28"/>
          <w:szCs w:val="28"/>
        </w:rPr>
        <w:t xml:space="preserve"> Учреждения: 686050, Российская Федерация, Магаданская область, Тенькинский район,</w:t>
      </w:r>
      <w:r w:rsidR="001828E3">
        <w:rPr>
          <w:sz w:val="28"/>
          <w:szCs w:val="28"/>
        </w:rPr>
        <w:t xml:space="preserve"> </w:t>
      </w:r>
      <w:r w:rsidR="001828E3" w:rsidRPr="00E76884">
        <w:rPr>
          <w:sz w:val="28"/>
          <w:szCs w:val="28"/>
        </w:rPr>
        <w:t>пос</w:t>
      </w:r>
      <w:r w:rsidR="001828E3">
        <w:rPr>
          <w:sz w:val="28"/>
          <w:szCs w:val="28"/>
        </w:rPr>
        <w:t>елок</w:t>
      </w:r>
      <w:r w:rsidR="001828E3" w:rsidRPr="00E76884">
        <w:rPr>
          <w:sz w:val="28"/>
          <w:szCs w:val="28"/>
        </w:rPr>
        <w:t xml:space="preserve"> Усть-Омчуг, ул</w:t>
      </w:r>
      <w:r w:rsidR="001828E3">
        <w:rPr>
          <w:sz w:val="28"/>
          <w:szCs w:val="28"/>
        </w:rPr>
        <w:t>ица</w:t>
      </w:r>
      <w:r w:rsidR="001828E3" w:rsidRPr="00E76884">
        <w:rPr>
          <w:sz w:val="28"/>
          <w:szCs w:val="28"/>
        </w:rPr>
        <w:t xml:space="preserve"> Победы, дом  37А.</w:t>
      </w:r>
    </w:p>
    <w:p w:rsidR="0055529B" w:rsidRPr="00E76884" w:rsidRDefault="004F0DBE" w:rsidP="001828E3">
      <w:pPr>
        <w:pStyle w:val="5"/>
        <w:shd w:val="clear" w:color="auto" w:fill="auto"/>
        <w:tabs>
          <w:tab w:val="left" w:pos="5790"/>
        </w:tabs>
        <w:spacing w:after="200"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828E3" w:rsidRPr="00E76884">
        <w:rPr>
          <w:sz w:val="28"/>
          <w:szCs w:val="28"/>
        </w:rPr>
        <w:t>Учреждение является юридическим лицом, имеет самостоятельный баланс, лицевые счета в У</w:t>
      </w:r>
      <w:r w:rsidR="001828E3">
        <w:rPr>
          <w:sz w:val="28"/>
          <w:szCs w:val="28"/>
        </w:rPr>
        <w:t xml:space="preserve">правление </w:t>
      </w:r>
      <w:r w:rsidR="001828E3" w:rsidRPr="00E76884">
        <w:rPr>
          <w:sz w:val="28"/>
          <w:szCs w:val="28"/>
        </w:rPr>
        <w:t>Ф</w:t>
      </w:r>
      <w:r w:rsidR="001828E3">
        <w:rPr>
          <w:sz w:val="28"/>
          <w:szCs w:val="28"/>
        </w:rPr>
        <w:t xml:space="preserve">едерального </w:t>
      </w:r>
      <w:r w:rsidR="001828E3" w:rsidRPr="00E76884">
        <w:rPr>
          <w:sz w:val="28"/>
          <w:szCs w:val="28"/>
        </w:rPr>
        <w:t>К</w:t>
      </w:r>
      <w:r w:rsidR="001828E3">
        <w:rPr>
          <w:sz w:val="28"/>
          <w:szCs w:val="28"/>
        </w:rPr>
        <w:t>азначейства</w:t>
      </w:r>
      <w:r w:rsidR="001828E3" w:rsidRPr="00E76884">
        <w:rPr>
          <w:sz w:val="28"/>
          <w:szCs w:val="28"/>
        </w:rPr>
        <w:t xml:space="preserve"> по Магаданской области, печать, бланк со своим</w:t>
      </w:r>
      <w:r w:rsidR="001828E3">
        <w:rPr>
          <w:sz w:val="28"/>
          <w:szCs w:val="28"/>
        </w:rPr>
        <w:t xml:space="preserve"> </w:t>
      </w:r>
      <w:r w:rsidR="001828E3" w:rsidRPr="00E76884">
        <w:rPr>
          <w:sz w:val="28"/>
          <w:szCs w:val="28"/>
        </w:rPr>
        <w:t>наименованием, обособленное имущество, закреплённое за ним на праве оперативного управления.</w:t>
      </w:r>
    </w:p>
    <w:p w:rsidR="001828E3" w:rsidRPr="00E76884" w:rsidRDefault="00016675" w:rsidP="00382812">
      <w:pPr>
        <w:pStyle w:val="5"/>
        <w:shd w:val="clear" w:color="auto" w:fill="auto"/>
        <w:tabs>
          <w:tab w:val="left" w:pos="5790"/>
        </w:tabs>
        <w:spacing w:before="0" w:after="200" w:line="276" w:lineRule="auto"/>
        <w:ind w:right="-1" w:firstLine="709"/>
        <w:rPr>
          <w:sz w:val="28"/>
          <w:szCs w:val="28"/>
        </w:rPr>
      </w:pPr>
      <w:r w:rsidRPr="00E76884">
        <w:rPr>
          <w:sz w:val="28"/>
          <w:szCs w:val="28"/>
        </w:rPr>
        <w:t>1.6</w:t>
      </w:r>
      <w:r w:rsidR="0055529B" w:rsidRPr="00E76884">
        <w:rPr>
          <w:sz w:val="28"/>
          <w:szCs w:val="28"/>
        </w:rPr>
        <w:t xml:space="preserve">. </w:t>
      </w:r>
      <w:r w:rsidR="00382812" w:rsidRPr="00E76884">
        <w:rPr>
          <w:sz w:val="28"/>
          <w:szCs w:val="28"/>
        </w:rPr>
        <w:t xml:space="preserve">Учредителем Учреждения является </w:t>
      </w:r>
      <w:r w:rsidR="00382812">
        <w:rPr>
          <w:sz w:val="28"/>
          <w:szCs w:val="28"/>
        </w:rPr>
        <w:t>администрация</w:t>
      </w:r>
      <w:r w:rsidR="00382812" w:rsidRPr="00E76884">
        <w:rPr>
          <w:sz w:val="28"/>
          <w:szCs w:val="28"/>
        </w:rPr>
        <w:t xml:space="preserve"> </w:t>
      </w:r>
      <w:r w:rsidR="00382812">
        <w:rPr>
          <w:sz w:val="28"/>
          <w:szCs w:val="28"/>
        </w:rPr>
        <w:t>муниципального образования</w:t>
      </w:r>
      <w:r w:rsidR="00382812" w:rsidRPr="00E76884">
        <w:rPr>
          <w:sz w:val="28"/>
          <w:szCs w:val="28"/>
        </w:rPr>
        <w:t xml:space="preserve"> «Тенькинский городс</w:t>
      </w:r>
      <w:r w:rsidR="005C546B">
        <w:rPr>
          <w:sz w:val="28"/>
          <w:szCs w:val="28"/>
        </w:rPr>
        <w:t xml:space="preserve">кой округ» Магаданской области </w:t>
      </w:r>
      <w:r w:rsidR="00382812" w:rsidRPr="00E76884">
        <w:rPr>
          <w:sz w:val="28"/>
          <w:szCs w:val="28"/>
        </w:rPr>
        <w:t>(далее - Учредитель).</w:t>
      </w:r>
      <w:r w:rsidR="00382812" w:rsidRPr="00B40D14">
        <w:rPr>
          <w:sz w:val="28"/>
          <w:szCs w:val="28"/>
        </w:rPr>
        <w:t xml:space="preserve"> </w:t>
      </w:r>
      <w:r w:rsidR="00382812" w:rsidRPr="00E76884">
        <w:rPr>
          <w:sz w:val="28"/>
          <w:szCs w:val="28"/>
        </w:rPr>
        <w:t>Права юридического лица в части ведения уставной финансово-хозяйственной деятельности, предусмотренной Уставом, возникают у Учреждения с момента государственной регистрации.</w:t>
      </w:r>
    </w:p>
    <w:p w:rsidR="00D61983" w:rsidRPr="00E76884" w:rsidRDefault="00016675" w:rsidP="00382812">
      <w:pPr>
        <w:pStyle w:val="5"/>
        <w:shd w:val="clear" w:color="auto" w:fill="auto"/>
        <w:tabs>
          <w:tab w:val="left" w:pos="5790"/>
        </w:tabs>
        <w:spacing w:after="200" w:line="276" w:lineRule="auto"/>
        <w:ind w:right="-1" w:firstLine="709"/>
        <w:rPr>
          <w:sz w:val="28"/>
          <w:szCs w:val="28"/>
        </w:rPr>
      </w:pPr>
      <w:r w:rsidRPr="00E76884">
        <w:rPr>
          <w:sz w:val="28"/>
          <w:szCs w:val="28"/>
        </w:rPr>
        <w:lastRenderedPageBreak/>
        <w:t>1.7</w:t>
      </w:r>
      <w:r w:rsidR="0055529B" w:rsidRPr="00E76884">
        <w:rPr>
          <w:sz w:val="28"/>
          <w:szCs w:val="28"/>
        </w:rPr>
        <w:t xml:space="preserve">. </w:t>
      </w:r>
      <w:r w:rsidR="00382812" w:rsidRPr="00E76884">
        <w:rPr>
          <w:sz w:val="28"/>
          <w:szCs w:val="28"/>
        </w:rPr>
        <w:t>Юридический и почтовый адрес Учредителя: 686050, Российская Федерация, Магаданская область, Тенькинский район, пос</w:t>
      </w:r>
      <w:r w:rsidR="00382812">
        <w:rPr>
          <w:sz w:val="28"/>
          <w:szCs w:val="28"/>
        </w:rPr>
        <w:t>елок</w:t>
      </w:r>
      <w:r w:rsidR="00382812" w:rsidRPr="00E76884">
        <w:rPr>
          <w:sz w:val="28"/>
          <w:szCs w:val="28"/>
        </w:rPr>
        <w:t xml:space="preserve"> Усть-Омчуг, ул</w:t>
      </w:r>
      <w:r w:rsidR="00382812">
        <w:rPr>
          <w:sz w:val="28"/>
          <w:szCs w:val="28"/>
        </w:rPr>
        <w:t>ица</w:t>
      </w:r>
      <w:r w:rsidR="00382812" w:rsidRPr="00E76884">
        <w:rPr>
          <w:sz w:val="28"/>
          <w:szCs w:val="28"/>
        </w:rPr>
        <w:t xml:space="preserve"> Горняцкая, дом 37.</w:t>
      </w:r>
    </w:p>
    <w:p w:rsidR="00016675" w:rsidRDefault="00382812" w:rsidP="00382812">
      <w:pPr>
        <w:pStyle w:val="5"/>
        <w:shd w:val="clear" w:color="auto" w:fill="auto"/>
        <w:spacing w:before="0" w:after="0"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016675" w:rsidRPr="00E76884">
        <w:rPr>
          <w:sz w:val="28"/>
          <w:szCs w:val="28"/>
        </w:rPr>
        <w:t>. Функции и полномочия Собственника в сфере управления и распоряжения движимым и недвижимым имуществом Учреждения осуществляет Комитет по управлению муниципальным имуществом администрации Тенькинского городского округа (далее - Собственник).</w:t>
      </w:r>
      <w:r>
        <w:rPr>
          <w:sz w:val="28"/>
          <w:szCs w:val="28"/>
        </w:rPr>
        <w:t xml:space="preserve"> </w:t>
      </w:r>
      <w:r w:rsidR="007B0DB2">
        <w:rPr>
          <w:sz w:val="28"/>
          <w:szCs w:val="28"/>
        </w:rPr>
        <w:t>К функциям</w:t>
      </w:r>
      <w:r w:rsidR="007B0DB2" w:rsidRPr="00E76884">
        <w:rPr>
          <w:sz w:val="28"/>
          <w:szCs w:val="28"/>
        </w:rPr>
        <w:t xml:space="preserve"> и полномочия</w:t>
      </w:r>
      <w:r w:rsidR="007B0DB2">
        <w:rPr>
          <w:sz w:val="28"/>
          <w:szCs w:val="28"/>
        </w:rPr>
        <w:t>м</w:t>
      </w:r>
      <w:r w:rsidR="007B0DB2" w:rsidRPr="00E76884">
        <w:rPr>
          <w:sz w:val="28"/>
          <w:szCs w:val="28"/>
        </w:rPr>
        <w:t xml:space="preserve"> Собственника</w:t>
      </w:r>
      <w:r w:rsidR="007B0DB2">
        <w:rPr>
          <w:sz w:val="28"/>
          <w:szCs w:val="28"/>
        </w:rPr>
        <w:t xml:space="preserve"> относится:</w:t>
      </w:r>
    </w:p>
    <w:p w:rsidR="007B0DB2" w:rsidRPr="00210DFB" w:rsidRDefault="00382812" w:rsidP="001828E3">
      <w:pPr>
        <w:pStyle w:val="5"/>
        <w:shd w:val="clear" w:color="auto" w:fill="auto"/>
        <w:spacing w:before="0" w:after="200" w:line="276" w:lineRule="auto"/>
        <w:ind w:right="-2" w:firstLine="709"/>
        <w:rPr>
          <w:sz w:val="28"/>
          <w:szCs w:val="28"/>
        </w:rPr>
      </w:pPr>
      <w:r w:rsidRPr="00210DFB">
        <w:rPr>
          <w:sz w:val="28"/>
          <w:szCs w:val="28"/>
        </w:rPr>
        <w:t>1.8</w:t>
      </w:r>
      <w:r w:rsidR="007B0DB2" w:rsidRPr="00210DFB">
        <w:rPr>
          <w:sz w:val="28"/>
          <w:szCs w:val="28"/>
        </w:rPr>
        <w:t xml:space="preserve">.1. </w:t>
      </w:r>
      <w:r w:rsidR="00210DFB" w:rsidRPr="00210DFB">
        <w:rPr>
          <w:sz w:val="28"/>
          <w:szCs w:val="28"/>
        </w:rPr>
        <w:t>согласование распоряжением</w:t>
      </w:r>
      <w:r w:rsidR="007B0DB2" w:rsidRPr="00210DFB">
        <w:rPr>
          <w:sz w:val="28"/>
          <w:szCs w:val="28"/>
        </w:rPr>
        <w:t xml:space="preserve"> особо ценным движимым имуществом, закрепленным за Учреждением Собственником либо приобретенным Учреждением за счет средств, выделенных ему Учредителем на приобретение такого имущества, а также списание указанного движимого имуществ</w:t>
      </w:r>
      <w:proofErr w:type="gramStart"/>
      <w:r w:rsidR="007B0DB2" w:rsidRPr="00210DFB">
        <w:rPr>
          <w:sz w:val="28"/>
          <w:szCs w:val="28"/>
        </w:rPr>
        <w:t>а(</w:t>
      </w:r>
      <w:proofErr w:type="gramEnd"/>
      <w:r w:rsidR="007B0DB2" w:rsidRPr="00210DFB">
        <w:rPr>
          <w:sz w:val="28"/>
          <w:szCs w:val="28"/>
        </w:rPr>
        <w:t>по основаниям и в порядке, предусмотренным законодательством</w:t>
      </w:r>
      <w:r w:rsidRPr="00210DFB">
        <w:rPr>
          <w:sz w:val="28"/>
          <w:szCs w:val="28"/>
        </w:rPr>
        <w:t xml:space="preserve"> </w:t>
      </w:r>
      <w:r w:rsidR="007B0DB2" w:rsidRPr="00210DFB">
        <w:rPr>
          <w:sz w:val="28"/>
          <w:szCs w:val="28"/>
        </w:rPr>
        <w:t>Российской Федерации и правовыми актами Учредителя);</w:t>
      </w:r>
    </w:p>
    <w:p w:rsidR="007B0DB2" w:rsidRDefault="00382812" w:rsidP="001828E3">
      <w:pPr>
        <w:pStyle w:val="5"/>
        <w:shd w:val="clear" w:color="auto" w:fill="auto"/>
        <w:spacing w:before="0" w:after="200"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7B0DB2">
        <w:rPr>
          <w:sz w:val="28"/>
          <w:szCs w:val="28"/>
        </w:rPr>
        <w:t xml:space="preserve">.2. </w:t>
      </w:r>
      <w:r w:rsidR="007B0DB2" w:rsidRPr="00022F0C">
        <w:rPr>
          <w:sz w:val="28"/>
          <w:szCs w:val="28"/>
        </w:rPr>
        <w:t>согласование внесения Учреждением в случаях и в порядке, предусмотренном законодательством Российской Федерации</w:t>
      </w:r>
      <w:r w:rsidR="007B0DB2">
        <w:rPr>
          <w:sz w:val="28"/>
          <w:szCs w:val="28"/>
        </w:rPr>
        <w:t>,</w:t>
      </w:r>
      <w:r w:rsidR="007B0DB2" w:rsidRPr="00022F0C">
        <w:rPr>
          <w:sz w:val="28"/>
          <w:szCs w:val="28"/>
        </w:rPr>
        <w:t xml:space="preserve"> имущества, за исключением особо ценного движимого имущества, а также недвижимого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7B0DB2" w:rsidRPr="00E76884" w:rsidRDefault="00382812" w:rsidP="00382812">
      <w:pPr>
        <w:pStyle w:val="5"/>
        <w:shd w:val="clear" w:color="auto" w:fill="auto"/>
        <w:tabs>
          <w:tab w:val="left" w:pos="1398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7B0DB2">
        <w:rPr>
          <w:sz w:val="28"/>
          <w:szCs w:val="28"/>
        </w:rPr>
        <w:t xml:space="preserve">.3 </w:t>
      </w:r>
      <w:r w:rsidR="007B0DB2" w:rsidRPr="00022F0C">
        <w:rPr>
          <w:sz w:val="28"/>
          <w:szCs w:val="28"/>
        </w:rPr>
        <w:t>согласование в случаях, предусмотренных законодательством Российской Федерации и правовыми актами Учредителя, передачу некоммерческим организациям в качестве их учредителя или участника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имущества, а также недвижимого имущества;</w:t>
      </w:r>
    </w:p>
    <w:p w:rsidR="00016675" w:rsidRPr="00E76884" w:rsidRDefault="00382812" w:rsidP="001828E3">
      <w:pPr>
        <w:pStyle w:val="5"/>
        <w:shd w:val="clear" w:color="auto" w:fill="auto"/>
        <w:spacing w:before="0" w:after="200"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1.9</w:t>
      </w:r>
      <w:r w:rsidR="00016675" w:rsidRPr="00E76884">
        <w:rPr>
          <w:sz w:val="28"/>
          <w:szCs w:val="28"/>
        </w:rPr>
        <w:t xml:space="preserve">. Учреждение от своего имени приобретает и осуществляет имущественные и личные неимущественные права, </w:t>
      </w:r>
      <w:proofErr w:type="gramStart"/>
      <w:r w:rsidR="00016675" w:rsidRPr="00E76884">
        <w:rPr>
          <w:sz w:val="28"/>
          <w:szCs w:val="28"/>
        </w:rPr>
        <w:t>несет обязанности</w:t>
      </w:r>
      <w:proofErr w:type="gramEnd"/>
      <w:r w:rsidR="00016675" w:rsidRPr="00E76884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016675" w:rsidRPr="00E76884" w:rsidRDefault="00382812" w:rsidP="001828E3">
      <w:pPr>
        <w:pStyle w:val="5"/>
        <w:shd w:val="clear" w:color="auto" w:fill="auto"/>
        <w:spacing w:before="0" w:after="200" w:line="276" w:lineRule="auto"/>
        <w:ind w:right="-2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1.10</w:t>
      </w:r>
      <w:r w:rsidR="00016675" w:rsidRPr="00E76884">
        <w:rPr>
          <w:rStyle w:val="blk"/>
          <w:sz w:val="28"/>
          <w:szCs w:val="28"/>
        </w:rPr>
        <w:t xml:space="preserve">. </w:t>
      </w:r>
      <w:proofErr w:type="gramStart"/>
      <w:r w:rsidR="00016675" w:rsidRPr="00E76884">
        <w:rPr>
          <w:rStyle w:val="blk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</w:t>
      </w:r>
      <w:r w:rsidR="002E13A3" w:rsidRPr="00E76884">
        <w:rPr>
          <w:rStyle w:val="blk"/>
          <w:sz w:val="28"/>
          <w:szCs w:val="28"/>
        </w:rPr>
        <w:t xml:space="preserve"> имущества или приобретенного </w:t>
      </w:r>
      <w:r w:rsidR="00016675" w:rsidRPr="00E76884">
        <w:rPr>
          <w:rStyle w:val="blk"/>
          <w:sz w:val="28"/>
          <w:szCs w:val="28"/>
        </w:rPr>
        <w:t xml:space="preserve">Учреждением за счет средств, выделенных Собственником его имущества, а также недвижимого </w:t>
      </w:r>
      <w:r w:rsidR="00016675" w:rsidRPr="00E76884">
        <w:rPr>
          <w:rStyle w:val="blk"/>
          <w:sz w:val="28"/>
          <w:szCs w:val="28"/>
        </w:rPr>
        <w:lastRenderedPageBreak/>
        <w:t>имущества независимо от того, по каким основаниям оно поступило</w:t>
      </w:r>
      <w:proofErr w:type="gramEnd"/>
      <w:r w:rsidR="00016675" w:rsidRPr="00E76884">
        <w:rPr>
          <w:rStyle w:val="blk"/>
          <w:sz w:val="28"/>
          <w:szCs w:val="28"/>
        </w:rPr>
        <w:t xml:space="preserve"> в оперативное управление Учреждения и за </w:t>
      </w:r>
      <w:proofErr w:type="gramStart"/>
      <w:r w:rsidR="00016675" w:rsidRPr="00E76884">
        <w:rPr>
          <w:rStyle w:val="blk"/>
          <w:sz w:val="28"/>
          <w:szCs w:val="28"/>
        </w:rPr>
        <w:t>счёт</w:t>
      </w:r>
      <w:proofErr w:type="gramEnd"/>
      <w:r w:rsidR="00016675" w:rsidRPr="00E76884">
        <w:rPr>
          <w:rStyle w:val="blk"/>
          <w:sz w:val="28"/>
          <w:szCs w:val="28"/>
        </w:rPr>
        <w:t xml:space="preserve"> каких средств оно приобретено.</w:t>
      </w:r>
    </w:p>
    <w:p w:rsidR="001828E3" w:rsidRPr="00E76884" w:rsidRDefault="00382812" w:rsidP="001828E3">
      <w:pPr>
        <w:pStyle w:val="5"/>
        <w:shd w:val="clear" w:color="auto" w:fill="auto"/>
        <w:spacing w:before="0" w:after="200"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1.11</w:t>
      </w:r>
      <w:r w:rsidR="005609A4" w:rsidRPr="00E76884">
        <w:rPr>
          <w:sz w:val="28"/>
          <w:szCs w:val="28"/>
        </w:rPr>
        <w:t>. Собственник имущества Учреждения не несет ответственности по обязательствам Учреждения. Учреждение не отвечает по обязательствам, Собственника имущества Учреждения.</w:t>
      </w:r>
      <w:r w:rsidR="00F0697F" w:rsidRPr="00E76884">
        <w:rPr>
          <w:sz w:val="28"/>
          <w:szCs w:val="28"/>
        </w:rPr>
        <w:t xml:space="preserve"> </w:t>
      </w:r>
    </w:p>
    <w:p w:rsidR="00F0697F" w:rsidRDefault="00F0697F" w:rsidP="00382812">
      <w:pPr>
        <w:pStyle w:val="5"/>
        <w:numPr>
          <w:ilvl w:val="1"/>
          <w:numId w:val="1"/>
        </w:numPr>
        <w:shd w:val="clear" w:color="auto" w:fill="auto"/>
        <w:spacing w:before="0" w:after="200" w:line="276" w:lineRule="auto"/>
        <w:ind w:left="0" w:right="-2" w:firstLine="709"/>
        <w:rPr>
          <w:rStyle w:val="blk"/>
          <w:sz w:val="28"/>
          <w:szCs w:val="28"/>
        </w:rPr>
      </w:pPr>
      <w:r w:rsidRPr="00E76884">
        <w:rPr>
          <w:rStyle w:val="blk"/>
          <w:sz w:val="28"/>
          <w:szCs w:val="28"/>
        </w:rPr>
        <w:t>По обязательствам,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несет Собственник имущества Учреждения.</w:t>
      </w:r>
    </w:p>
    <w:p w:rsidR="001828E3" w:rsidRDefault="001828E3" w:rsidP="00382812">
      <w:pPr>
        <w:pStyle w:val="5"/>
        <w:numPr>
          <w:ilvl w:val="1"/>
          <w:numId w:val="1"/>
        </w:numPr>
        <w:shd w:val="clear" w:color="auto" w:fill="auto"/>
        <w:spacing w:before="0" w:after="200" w:line="276" w:lineRule="auto"/>
        <w:ind w:left="0" w:right="-2" w:firstLine="709"/>
        <w:rPr>
          <w:sz w:val="28"/>
          <w:szCs w:val="28"/>
        </w:rPr>
      </w:pPr>
      <w:r w:rsidRPr="00E76884">
        <w:rPr>
          <w:sz w:val="28"/>
          <w:szCs w:val="28"/>
        </w:rPr>
        <w:t>Учреждение создается на неопределенный срок.</w:t>
      </w:r>
    </w:p>
    <w:p w:rsidR="00382812" w:rsidRDefault="00382812" w:rsidP="00382812">
      <w:pPr>
        <w:pStyle w:val="5"/>
        <w:shd w:val="clear" w:color="auto" w:fill="auto"/>
        <w:spacing w:before="0" w:after="200" w:line="276" w:lineRule="auto"/>
        <w:ind w:right="-2" w:firstLine="0"/>
        <w:rPr>
          <w:sz w:val="28"/>
          <w:szCs w:val="28"/>
        </w:rPr>
      </w:pPr>
    </w:p>
    <w:p w:rsidR="00077019" w:rsidRDefault="00077019" w:rsidP="00382812">
      <w:pPr>
        <w:pStyle w:val="5"/>
        <w:shd w:val="clear" w:color="auto" w:fill="auto"/>
        <w:spacing w:line="322" w:lineRule="exact"/>
        <w:ind w:right="-2" w:firstLine="0"/>
        <w:jc w:val="center"/>
        <w:rPr>
          <w:b/>
          <w:sz w:val="28"/>
          <w:szCs w:val="28"/>
        </w:rPr>
      </w:pPr>
      <w:r w:rsidRPr="00022F0C">
        <w:rPr>
          <w:b/>
          <w:sz w:val="28"/>
          <w:szCs w:val="28"/>
        </w:rPr>
        <w:t>II. ЦЕЛИ, ПРЕДМЕТ И ВИДЫ ДЕЯТЕЛЬНОСТИ УЧРЕЖДЕНИЯ</w:t>
      </w:r>
    </w:p>
    <w:p w:rsidR="006F5FB1" w:rsidRPr="001828E3" w:rsidRDefault="00077019" w:rsidP="001828E3">
      <w:pPr>
        <w:pStyle w:val="5"/>
        <w:shd w:val="clear" w:color="auto" w:fill="auto"/>
        <w:spacing w:before="0" w:line="276" w:lineRule="auto"/>
        <w:ind w:right="-2" w:firstLine="709"/>
        <w:rPr>
          <w:sz w:val="28"/>
          <w:szCs w:val="28"/>
        </w:rPr>
      </w:pPr>
      <w:r w:rsidRPr="001828E3">
        <w:rPr>
          <w:sz w:val="28"/>
          <w:szCs w:val="28"/>
        </w:rPr>
        <w:t xml:space="preserve">2.1. Основной целью деятельности Учреждения является подготовка </w:t>
      </w:r>
      <w:r w:rsidR="006F5FB1" w:rsidRPr="001828E3">
        <w:rPr>
          <w:sz w:val="28"/>
          <w:szCs w:val="28"/>
        </w:rPr>
        <w:t>спортивного резерва для спортивных сборных команд Тенькинского городского округа, Магаданской области и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2F4DD3" w:rsidRPr="001828E3" w:rsidRDefault="00093874" w:rsidP="00182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 xml:space="preserve">2.2. Предметом деятельности Учреждения является </w:t>
      </w:r>
      <w:r w:rsidR="002F4DD3" w:rsidRPr="001828E3">
        <w:rPr>
          <w:rFonts w:ascii="Times New Roman" w:hAnsi="Times New Roman" w:cs="Times New Roman"/>
          <w:sz w:val="28"/>
          <w:szCs w:val="28"/>
        </w:rPr>
        <w:t>предоставление услуг и работ</w:t>
      </w:r>
      <w:r w:rsidRPr="001828E3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видам спорта на этапах подготовки</w:t>
      </w:r>
      <w:r w:rsidR="00E56063" w:rsidRPr="001828E3">
        <w:rPr>
          <w:rFonts w:ascii="Times New Roman" w:hAnsi="Times New Roman" w:cs="Times New Roman"/>
          <w:sz w:val="28"/>
          <w:szCs w:val="28"/>
        </w:rPr>
        <w:t>: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</w:t>
      </w:r>
      <w:r w:rsidRPr="001828E3">
        <w:rPr>
          <w:rFonts w:ascii="Times New Roman" w:hAnsi="Times New Roman" w:cs="Times New Roman"/>
          <w:sz w:val="28"/>
          <w:szCs w:val="28"/>
        </w:rPr>
        <w:t xml:space="preserve"> на основании утвержденного Учредителем муниципального задания, оказание услуг, выполнение работ в области физической культуры и </w:t>
      </w:r>
      <w:proofErr w:type="gramStart"/>
      <w:r w:rsidRPr="001828E3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1828E3">
        <w:rPr>
          <w:rFonts w:ascii="Times New Roman" w:hAnsi="Times New Roman" w:cs="Times New Roman"/>
          <w:sz w:val="28"/>
          <w:szCs w:val="28"/>
        </w:rPr>
        <w:t xml:space="preserve"> </w:t>
      </w:r>
      <w:r w:rsidR="002F4DD3" w:rsidRPr="001828E3">
        <w:rPr>
          <w:rFonts w:ascii="Times New Roman" w:hAnsi="Times New Roman" w:cs="Times New Roman"/>
          <w:sz w:val="28"/>
          <w:szCs w:val="28"/>
        </w:rPr>
        <w:t xml:space="preserve">обеспечивающих реализацию цели, предусмотренной пунктом 2.1 настоящего Устава. </w:t>
      </w:r>
    </w:p>
    <w:p w:rsidR="00093874" w:rsidRPr="001828E3" w:rsidRDefault="00093874" w:rsidP="001828E3">
      <w:pPr>
        <w:pStyle w:val="5"/>
        <w:shd w:val="clear" w:color="auto" w:fill="auto"/>
        <w:spacing w:before="0" w:after="0" w:line="276" w:lineRule="auto"/>
        <w:ind w:right="-2" w:firstLine="709"/>
        <w:rPr>
          <w:sz w:val="28"/>
          <w:szCs w:val="28"/>
        </w:rPr>
      </w:pPr>
      <w:r w:rsidRPr="001828E3">
        <w:rPr>
          <w:sz w:val="28"/>
          <w:szCs w:val="28"/>
        </w:rPr>
        <w:t>2.3. Основными видами деятельности Учреждения являются:</w:t>
      </w:r>
    </w:p>
    <w:p w:rsidR="00221B50" w:rsidRPr="001828E3" w:rsidRDefault="00093874" w:rsidP="00182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 xml:space="preserve">2.3.1. </w:t>
      </w:r>
      <w:r w:rsidR="00221B50" w:rsidRPr="001828E3">
        <w:rPr>
          <w:rFonts w:ascii="Times New Roman" w:hAnsi="Times New Roman" w:cs="Times New Roman"/>
          <w:sz w:val="28"/>
          <w:szCs w:val="28"/>
        </w:rPr>
        <w:t xml:space="preserve">Обеспечение целенаправленной подготовки спортивного резерва по видам спорта, включенным во </w:t>
      </w:r>
      <w:hyperlink r:id="rId9" w:history="1">
        <w:r w:rsidR="00221B50" w:rsidRPr="001828E3">
          <w:rPr>
            <w:rFonts w:ascii="Times New Roman" w:hAnsi="Times New Roman" w:cs="Times New Roman"/>
            <w:sz w:val="28"/>
            <w:szCs w:val="28"/>
          </w:rPr>
          <w:t>Всероссийский реестр</w:t>
        </w:r>
      </w:hyperlink>
      <w:r w:rsidR="00221B50" w:rsidRPr="001828E3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221B50" w:rsidRPr="001828E3" w:rsidRDefault="00221B50" w:rsidP="00182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 xml:space="preserve">2.3.2. </w:t>
      </w:r>
      <w:r w:rsidR="0043410F" w:rsidRPr="001828E3">
        <w:rPr>
          <w:rFonts w:ascii="Times New Roman" w:hAnsi="Times New Roman" w:cs="Times New Roman"/>
          <w:sz w:val="28"/>
          <w:szCs w:val="28"/>
        </w:rPr>
        <w:t>О</w:t>
      </w:r>
      <w:r w:rsidRPr="001828E3">
        <w:rPr>
          <w:rFonts w:ascii="Times New Roman" w:hAnsi="Times New Roman" w:cs="Times New Roman"/>
          <w:sz w:val="28"/>
          <w:szCs w:val="28"/>
        </w:rPr>
        <w:t xml:space="preserve">рганизация и проведение тренировочных мероприятий (в том числе тренировочных сборов) на основе разработанных в соответствии с требованиями </w:t>
      </w:r>
      <w:hyperlink r:id="rId10" w:history="1">
        <w:r w:rsidRPr="001828E3">
          <w:rPr>
            <w:rFonts w:ascii="Times New Roman" w:hAnsi="Times New Roman" w:cs="Times New Roman"/>
            <w:sz w:val="28"/>
            <w:szCs w:val="28"/>
          </w:rPr>
          <w:t>федеральных стандартов</w:t>
        </w:r>
      </w:hyperlink>
      <w:r w:rsidRPr="001828E3">
        <w:rPr>
          <w:rFonts w:ascii="Times New Roman" w:hAnsi="Times New Roman" w:cs="Times New Roman"/>
          <w:sz w:val="28"/>
          <w:szCs w:val="28"/>
        </w:rPr>
        <w:t xml:space="preserve"> спортивной подготовки программ спортивной подготовки</w:t>
      </w:r>
      <w:r w:rsidR="0043410F" w:rsidRPr="001828E3">
        <w:rPr>
          <w:rFonts w:ascii="Times New Roman" w:hAnsi="Times New Roman" w:cs="Times New Roman"/>
          <w:sz w:val="28"/>
          <w:szCs w:val="28"/>
        </w:rPr>
        <w:t>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2.3.3. О</w:t>
      </w:r>
      <w:r w:rsidR="006F5FB1" w:rsidRPr="001828E3">
        <w:rPr>
          <w:rFonts w:ascii="Times New Roman" w:hAnsi="Times New Roman" w:cs="Times New Roman"/>
          <w:sz w:val="28"/>
          <w:szCs w:val="28"/>
        </w:rPr>
        <w:t>рганизация и проведение офи</w:t>
      </w:r>
      <w:r w:rsidRPr="001828E3">
        <w:rPr>
          <w:rFonts w:ascii="Times New Roman" w:hAnsi="Times New Roman" w:cs="Times New Roman"/>
          <w:sz w:val="28"/>
          <w:szCs w:val="28"/>
        </w:rPr>
        <w:t>циальных спортивных мероприятий.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proofErr w:type="gramStart"/>
      <w:r w:rsidRPr="001828E3">
        <w:rPr>
          <w:rFonts w:ascii="Times New Roman" w:hAnsi="Times New Roman" w:cs="Times New Roman"/>
          <w:sz w:val="28"/>
          <w:szCs w:val="28"/>
        </w:rPr>
        <w:t>Ф</w:t>
      </w:r>
      <w:r w:rsidR="006F5FB1" w:rsidRPr="001828E3">
        <w:rPr>
          <w:rFonts w:ascii="Times New Roman" w:hAnsi="Times New Roman" w:cs="Times New Roman"/>
          <w:sz w:val="28"/>
          <w:szCs w:val="28"/>
        </w:rPr>
        <w:t>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</w:t>
      </w:r>
      <w:proofErr w:type="gramEnd"/>
      <w:r w:rsidR="006F5FB1" w:rsidRPr="001828E3">
        <w:rPr>
          <w:rFonts w:ascii="Times New Roman" w:hAnsi="Times New Roman" w:cs="Times New Roman"/>
          <w:sz w:val="28"/>
          <w:szCs w:val="28"/>
        </w:rPr>
        <w:t xml:space="preserve"> мероприятий, а также в период следования к месту проведения тренировочных мероприятий (в том числе тренировочных сборов) и с</w:t>
      </w:r>
      <w:r w:rsidR="008B173F" w:rsidRPr="001828E3">
        <w:rPr>
          <w:rFonts w:ascii="Times New Roman" w:hAnsi="Times New Roman" w:cs="Times New Roman"/>
          <w:sz w:val="28"/>
          <w:szCs w:val="28"/>
        </w:rPr>
        <w:t>портивных мероприятий и обратно.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2.3.5. О</w:t>
      </w:r>
      <w:r w:rsidR="006F5FB1" w:rsidRPr="001828E3">
        <w:rPr>
          <w:rFonts w:ascii="Times New Roman" w:hAnsi="Times New Roman" w:cs="Times New Roman"/>
          <w:sz w:val="28"/>
          <w:szCs w:val="28"/>
        </w:rPr>
        <w:t>беспечение участия спортсменов организации в офиц</w:t>
      </w:r>
      <w:r w:rsidR="00053A49" w:rsidRPr="001828E3">
        <w:rPr>
          <w:rFonts w:ascii="Times New Roman" w:hAnsi="Times New Roman" w:cs="Times New Roman"/>
          <w:sz w:val="28"/>
          <w:szCs w:val="28"/>
        </w:rPr>
        <w:t>иальных спортивных мероприятиях.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2.3.6. Р</w:t>
      </w:r>
      <w:r w:rsidR="006F5FB1" w:rsidRPr="001828E3">
        <w:rPr>
          <w:rFonts w:ascii="Times New Roman" w:hAnsi="Times New Roman" w:cs="Times New Roman"/>
          <w:sz w:val="28"/>
          <w:szCs w:val="28"/>
        </w:rPr>
        <w:t>азработка и реализация програм</w:t>
      </w:r>
      <w:r w:rsidR="00053A49" w:rsidRPr="001828E3">
        <w:rPr>
          <w:rFonts w:ascii="Times New Roman" w:hAnsi="Times New Roman" w:cs="Times New Roman"/>
          <w:sz w:val="28"/>
          <w:szCs w:val="28"/>
        </w:rPr>
        <w:t>м спортивной подготовки.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2.3.7. О</w:t>
      </w:r>
      <w:r w:rsidR="006F5FB1" w:rsidRPr="001828E3">
        <w:rPr>
          <w:rFonts w:ascii="Times New Roman" w:hAnsi="Times New Roman" w:cs="Times New Roman"/>
          <w:sz w:val="28"/>
          <w:szCs w:val="28"/>
        </w:rPr>
        <w:t xml:space="preserve">рганизация и проведение спортивно-оздоровительной работы по развитию физической культуры и спорта </w:t>
      </w:r>
      <w:r w:rsidR="00053A49" w:rsidRPr="001828E3"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6F5FB1" w:rsidRPr="001828E3" w:rsidRDefault="0043410F" w:rsidP="001828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>2.3.8. С</w:t>
      </w:r>
      <w:r w:rsidR="006F5FB1" w:rsidRPr="001828E3">
        <w:rPr>
          <w:rFonts w:ascii="Times New Roman" w:hAnsi="Times New Roman" w:cs="Times New Roman"/>
          <w:sz w:val="28"/>
          <w:szCs w:val="28"/>
        </w:rPr>
        <w:t>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6F5FB1" w:rsidRPr="001828E3" w:rsidRDefault="003561D8" w:rsidP="001828E3">
      <w:pPr>
        <w:autoSpaceDE w:val="0"/>
        <w:autoSpaceDN w:val="0"/>
        <w:adjustRightInd w:val="0"/>
        <w:ind w:firstLine="720"/>
        <w:jc w:val="both"/>
        <w:rPr>
          <w:rStyle w:val="af"/>
          <w:rFonts w:ascii="Times New Roman" w:eastAsia="Tahoma" w:hAnsi="Times New Roman" w:cs="Times New Roman"/>
          <w:i w:val="0"/>
          <w:sz w:val="28"/>
          <w:szCs w:val="28"/>
          <w:lang w:eastAsia="en-US"/>
        </w:rPr>
      </w:pPr>
      <w:r>
        <w:rPr>
          <w:rStyle w:val="af"/>
          <w:rFonts w:ascii="Times New Roman" w:eastAsia="Tahoma" w:hAnsi="Times New Roman" w:cs="Times New Roman"/>
          <w:i w:val="0"/>
          <w:sz w:val="28"/>
          <w:szCs w:val="28"/>
          <w:lang w:eastAsia="en-US"/>
        </w:rPr>
        <w:t>2.3.9. О</w:t>
      </w:r>
      <w:r w:rsidR="0043410F" w:rsidRPr="001828E3">
        <w:rPr>
          <w:rStyle w:val="af"/>
          <w:rFonts w:ascii="Times New Roman" w:eastAsia="Tahoma" w:hAnsi="Times New Roman" w:cs="Times New Roman"/>
          <w:i w:val="0"/>
          <w:sz w:val="28"/>
          <w:szCs w:val="28"/>
          <w:lang w:eastAsia="en-US"/>
        </w:rPr>
        <w:t>существляет деятельность по реализации Всероссийского физкультурно-спортивного комплекса «Готов к труду и обороне» (ГТО).</w:t>
      </w:r>
    </w:p>
    <w:p w:rsidR="002E13A3" w:rsidRPr="001828E3" w:rsidRDefault="002E13A3" w:rsidP="001828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Style w:val="af"/>
          <w:rFonts w:ascii="Times New Roman" w:eastAsia="Tahoma" w:hAnsi="Times New Roman" w:cs="Times New Roman"/>
          <w:i w:val="0"/>
          <w:sz w:val="28"/>
          <w:szCs w:val="28"/>
          <w:lang w:eastAsia="en-US"/>
        </w:rPr>
        <w:t xml:space="preserve">2.3.10. </w:t>
      </w:r>
      <w:r w:rsidRPr="001828E3">
        <w:rPr>
          <w:rFonts w:ascii="Times New Roman" w:hAnsi="Times New Roman" w:cs="Times New Roman"/>
          <w:sz w:val="28"/>
          <w:szCs w:val="28"/>
        </w:rPr>
        <w:t>Реализация мероприятий, включенных в Единый календарный план физкультурных и спортивных мероприятий Тенькинского городского округа</w:t>
      </w:r>
    </w:p>
    <w:p w:rsidR="002C332A" w:rsidRPr="001828E3" w:rsidRDefault="002C332A" w:rsidP="001828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Style w:val="11"/>
          <w:rFonts w:eastAsiaTheme="minorEastAsia"/>
          <w:sz w:val="28"/>
          <w:szCs w:val="28"/>
        </w:rPr>
        <w:t xml:space="preserve">2.4. </w:t>
      </w:r>
      <w:r w:rsidRPr="001828E3">
        <w:rPr>
          <w:rFonts w:ascii="Times New Roman" w:hAnsi="Times New Roman" w:cs="Times New Roman"/>
          <w:sz w:val="28"/>
          <w:szCs w:val="28"/>
        </w:rPr>
        <w:t>В рамках осуществления основных видов деятельности Учреждение: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441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2.4.1. Планирует и осуществляет тренировочный процесс, включающий в себя обязательное систематическое участие лиц, проходящих спортивную подготовку, в официальных спортивных мероприятиях.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350"/>
        </w:tabs>
        <w:spacing w:line="276" w:lineRule="auto"/>
        <w:ind w:firstLine="709"/>
        <w:rPr>
          <w:sz w:val="28"/>
          <w:szCs w:val="28"/>
        </w:rPr>
      </w:pPr>
      <w:r w:rsidRPr="001828E3">
        <w:rPr>
          <w:sz w:val="28"/>
          <w:szCs w:val="28"/>
        </w:rPr>
        <w:t>2.4.2. Осуществляет отбор лиц для их спортивной подготовки в соответствии с нормативами общей физической и специальной физической подготовки для зачисления в группы на этапы подготовки, установленными федеральными стандартами спортивной подготовки.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446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2.4.3. Осуществляет медицинское и материально-техническое обеспечение лиц, проходящих спортивную подготовку.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350"/>
        </w:tabs>
        <w:spacing w:line="276" w:lineRule="auto"/>
        <w:ind w:firstLine="709"/>
        <w:rPr>
          <w:sz w:val="28"/>
          <w:szCs w:val="28"/>
        </w:rPr>
      </w:pPr>
      <w:r w:rsidRPr="001828E3">
        <w:rPr>
          <w:sz w:val="28"/>
          <w:szCs w:val="28"/>
        </w:rPr>
        <w:t>2.4.4. Обеспечивает совершенствование спортивного мастерства лиц, проходящих спортивную подготовку.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350"/>
        </w:tabs>
        <w:spacing w:line="276" w:lineRule="auto"/>
        <w:ind w:firstLine="709"/>
        <w:rPr>
          <w:sz w:val="28"/>
          <w:szCs w:val="28"/>
        </w:rPr>
      </w:pPr>
      <w:r w:rsidRPr="001828E3">
        <w:rPr>
          <w:sz w:val="28"/>
          <w:szCs w:val="28"/>
        </w:rPr>
        <w:t>2.4.5. Организовывает и проводит спортивно-оздоровительную работу в каникулярный и летний период.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874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lastRenderedPageBreak/>
        <w:t xml:space="preserve">2.5. </w:t>
      </w:r>
      <w:r w:rsidRPr="001828E3">
        <w:rPr>
          <w:sz w:val="28"/>
          <w:szCs w:val="28"/>
          <w:lang w:eastAsia="ar-SA"/>
        </w:rPr>
        <w:t>Учреждение осуществляет деятельность, связанную с выполнением работ оказанием услуг, относящихся к его основным видам деятельности, указанным в учредительных документах в соответствии с муниципальным заданием, от выполнения которого оно не вправе отказаться. Финансовое обеспечение выполнения муниципального задания осуществляется в виде субсидий из бюджета муниципального образования «Тенькинский городской округ» Магаданской области.</w:t>
      </w:r>
      <w:r w:rsidR="00A13CBB" w:rsidRPr="001828E3">
        <w:rPr>
          <w:sz w:val="28"/>
          <w:szCs w:val="28"/>
          <w:lang w:eastAsia="ar-SA"/>
        </w:rPr>
        <w:t xml:space="preserve"> </w:t>
      </w:r>
      <w:r w:rsidRPr="001828E3">
        <w:rPr>
          <w:sz w:val="28"/>
          <w:szCs w:val="28"/>
        </w:rPr>
        <w:t>Учреждение выполняет муниципальное задание, которое формируется и утверждается Учредителем.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937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2.6. Учреждение вправе сверх утвержденного муниципального задания, а также в случаях, установленных законодательством Российской Федерации</w:t>
      </w:r>
      <w:r w:rsidR="00A13CBB" w:rsidRPr="001828E3">
        <w:rPr>
          <w:sz w:val="28"/>
          <w:szCs w:val="28"/>
        </w:rPr>
        <w:t xml:space="preserve"> </w:t>
      </w:r>
      <w:r w:rsidRPr="001828E3">
        <w:rPr>
          <w:sz w:val="28"/>
          <w:szCs w:val="28"/>
        </w:rPr>
        <w:t>выполнять работы, оказывать услуги, относящиеся к его основным видам деятельности, предусмотренным пунктом 2.3 настоящего Устава, для граждан и юридических лиц за плату и на одинаковых</w:t>
      </w:r>
      <w:r w:rsidR="00E56063" w:rsidRPr="001828E3">
        <w:rPr>
          <w:sz w:val="28"/>
          <w:szCs w:val="28"/>
        </w:rPr>
        <w:t>,</w:t>
      </w:r>
      <w:r w:rsidRPr="001828E3">
        <w:rPr>
          <w:sz w:val="28"/>
          <w:szCs w:val="28"/>
        </w:rPr>
        <w:t xml:space="preserve"> при оказании одних и тех же услуг</w:t>
      </w:r>
      <w:r w:rsidR="00E56063" w:rsidRPr="001828E3">
        <w:rPr>
          <w:sz w:val="28"/>
          <w:szCs w:val="28"/>
        </w:rPr>
        <w:t>,</w:t>
      </w:r>
      <w:r w:rsidRPr="001828E3">
        <w:rPr>
          <w:sz w:val="28"/>
          <w:szCs w:val="28"/>
        </w:rPr>
        <w:t xml:space="preserve"> условиях.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937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2.7. В сл</w:t>
      </w:r>
      <w:r w:rsidR="002E13A3" w:rsidRPr="001828E3">
        <w:rPr>
          <w:sz w:val="28"/>
          <w:szCs w:val="28"/>
        </w:rPr>
        <w:t xml:space="preserve">учае сдачи в аренду с согласия </w:t>
      </w:r>
      <w:r w:rsidRPr="001828E3">
        <w:rPr>
          <w:sz w:val="28"/>
          <w:szCs w:val="28"/>
        </w:rPr>
        <w:t>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937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2.8. В целях обеспечения более эффективной организации своей деятельности, Учреждение вправе на основе договоров, заключённых на возмездных условиях с юридическими и физическими лицами в соответствии с законодательством Российской Федерации осуществлять следующие виды платных услуг и ино</w:t>
      </w:r>
      <w:r w:rsidR="00E56063" w:rsidRPr="001828E3">
        <w:rPr>
          <w:sz w:val="28"/>
          <w:szCs w:val="28"/>
        </w:rPr>
        <w:t>й приносящей доход деятельности: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42"/>
          <w:tab w:val="left" w:pos="284"/>
          <w:tab w:val="left" w:pos="1134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2.8.1.Услуги по организации и проведению различных физкультурно-оздоровительных мероприятий и массовых спортивных мероприятий.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441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2.8.2. Услуги по организации и проведению занятий физкультурно - оздоровительной направленности.</w:t>
      </w:r>
    </w:p>
    <w:p w:rsidR="002C332A" w:rsidRPr="001828E3" w:rsidRDefault="00E56063" w:rsidP="001828E3">
      <w:pPr>
        <w:pStyle w:val="5"/>
        <w:shd w:val="clear" w:color="auto" w:fill="auto"/>
        <w:tabs>
          <w:tab w:val="left" w:pos="1431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2.8.3. Услуги населению по поддержанию физической формы и укрепления здоровья</w:t>
      </w:r>
      <w:r w:rsidR="002C332A" w:rsidRPr="001828E3">
        <w:rPr>
          <w:sz w:val="28"/>
          <w:szCs w:val="28"/>
        </w:rPr>
        <w:t xml:space="preserve">, </w:t>
      </w:r>
      <w:r w:rsidR="00FC2FD0" w:rsidRPr="001828E3">
        <w:rPr>
          <w:sz w:val="28"/>
          <w:szCs w:val="28"/>
        </w:rPr>
        <w:t xml:space="preserve"> организации</w:t>
      </w:r>
      <w:r w:rsidR="002C332A" w:rsidRPr="001828E3">
        <w:rPr>
          <w:sz w:val="28"/>
          <w:szCs w:val="28"/>
        </w:rPr>
        <w:t xml:space="preserve">  в проведении физкультурно-оздоровительного и спортивного досуга.</w:t>
      </w:r>
    </w:p>
    <w:p w:rsidR="002C332A" w:rsidRPr="001828E3" w:rsidRDefault="002C332A" w:rsidP="001828E3">
      <w:pPr>
        <w:pStyle w:val="5"/>
        <w:shd w:val="clear" w:color="auto" w:fill="auto"/>
        <w:tabs>
          <w:tab w:val="left" w:pos="1570"/>
        </w:tabs>
        <w:spacing w:line="276" w:lineRule="auto"/>
        <w:ind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2.8.4. Услуги по предоставлению спортивного оборудования и инвентаря.</w:t>
      </w:r>
    </w:p>
    <w:p w:rsidR="002C332A" w:rsidRPr="001828E3" w:rsidRDefault="002C332A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lastRenderedPageBreak/>
        <w:t>2.8.5. Услуги по сдаче в аренду недвижимого имущества, закрепленного за Учреждением на праве оперативного управления с согласия Собственника.</w:t>
      </w:r>
    </w:p>
    <w:p w:rsidR="002E13A3" w:rsidRPr="001828E3" w:rsidRDefault="002E13A3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 xml:space="preserve">2.8.6. </w:t>
      </w:r>
      <w:r w:rsidR="009E6AD2">
        <w:rPr>
          <w:sz w:val="28"/>
          <w:szCs w:val="28"/>
        </w:rPr>
        <w:t>Услуги по предоставлению</w:t>
      </w:r>
      <w:r w:rsidRPr="001828E3">
        <w:rPr>
          <w:sz w:val="28"/>
          <w:szCs w:val="28"/>
        </w:rPr>
        <w:t xml:space="preserve"> объектов физической культуры и спорта в порядке, установленном законодательство</w:t>
      </w:r>
      <w:r w:rsidR="00FC2FD0" w:rsidRPr="001828E3">
        <w:rPr>
          <w:sz w:val="28"/>
          <w:szCs w:val="28"/>
        </w:rPr>
        <w:t>м Российской Федерации, на безвозмездной основе</w:t>
      </w:r>
      <w:r w:rsidRPr="001828E3">
        <w:rPr>
          <w:sz w:val="28"/>
          <w:szCs w:val="28"/>
        </w:rPr>
        <w:t>.</w:t>
      </w:r>
    </w:p>
    <w:p w:rsidR="002E13A3" w:rsidRPr="001828E3" w:rsidRDefault="002E13A3" w:rsidP="00182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E3">
        <w:rPr>
          <w:rFonts w:ascii="Times New Roman" w:hAnsi="Times New Roman" w:cs="Times New Roman"/>
          <w:sz w:val="28"/>
          <w:szCs w:val="28"/>
        </w:rPr>
        <w:t xml:space="preserve">2.8.7. </w:t>
      </w:r>
      <w:r w:rsidR="009E6AD2">
        <w:rPr>
          <w:rFonts w:ascii="Times New Roman" w:hAnsi="Times New Roman" w:cs="Times New Roman"/>
          <w:sz w:val="28"/>
          <w:szCs w:val="28"/>
        </w:rPr>
        <w:t>Услуги по организации</w:t>
      </w:r>
      <w:r w:rsidR="001828E3" w:rsidRPr="001828E3">
        <w:rPr>
          <w:rFonts w:ascii="Times New Roman" w:hAnsi="Times New Roman" w:cs="Times New Roman"/>
          <w:sz w:val="28"/>
          <w:szCs w:val="28"/>
        </w:rPr>
        <w:t xml:space="preserve"> хранения, проката, ремонта, подгонки спортивного снаряжения, оборудования, инвентаря, спортивной одежды и обуви.</w:t>
      </w:r>
    </w:p>
    <w:p w:rsidR="002C332A" w:rsidRPr="001828E3" w:rsidRDefault="002C332A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 xml:space="preserve">2.9. </w:t>
      </w:r>
      <w:r w:rsidRPr="001828E3">
        <w:rPr>
          <w:rStyle w:val="blk"/>
          <w:sz w:val="28"/>
          <w:szCs w:val="28"/>
        </w:rPr>
        <w:t>На имущество, закрепленное Собственником за Учреждением и приобретенное Учреждением по иным основаниям, Учреждение приобретает право оперативного управления.</w:t>
      </w:r>
    </w:p>
    <w:p w:rsidR="001828E3" w:rsidRPr="001828E3" w:rsidRDefault="002C332A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 xml:space="preserve">2.10. </w:t>
      </w:r>
      <w:r w:rsidR="001828E3" w:rsidRPr="001828E3">
        <w:rPr>
          <w:sz w:val="28"/>
          <w:szCs w:val="28"/>
        </w:rPr>
        <w:t>Учреждение не вправе осуществлять виды деятельности и оказывать платные услуги, не предусмотренные Уставом.</w:t>
      </w:r>
    </w:p>
    <w:p w:rsidR="002C332A" w:rsidRPr="001828E3" w:rsidRDefault="001828E3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2.11.</w:t>
      </w:r>
      <w:r w:rsidR="002C332A" w:rsidRPr="001828E3">
        <w:rPr>
          <w:sz w:val="28"/>
          <w:szCs w:val="28"/>
        </w:rPr>
        <w:t xml:space="preserve"> Учреждение не вправе оказывать платные услуги взамен муниципальных услуг или в ущерб основным видам деятельности, предусмотренным пунктом 2.3 настоящего Устава.</w:t>
      </w:r>
    </w:p>
    <w:p w:rsidR="002C332A" w:rsidRPr="001828E3" w:rsidRDefault="002C332A" w:rsidP="001828E3">
      <w:pPr>
        <w:pStyle w:val="5"/>
        <w:shd w:val="clear" w:color="auto" w:fill="auto"/>
        <w:spacing w:line="276" w:lineRule="auto"/>
        <w:ind w:left="20" w:right="20" w:firstLine="709"/>
        <w:rPr>
          <w:sz w:val="28"/>
          <w:szCs w:val="28"/>
        </w:rPr>
      </w:pPr>
      <w:r w:rsidRPr="001828E3">
        <w:rPr>
          <w:sz w:val="28"/>
          <w:szCs w:val="28"/>
        </w:rPr>
        <w:t>2.12. Учреждение вправе осуществлять деятельность, подлежащую лицензированию, только на основании лицензии, полученной в порядке, установленном законодательством Российской Федерации.</w:t>
      </w:r>
    </w:p>
    <w:p w:rsidR="00A13CBB" w:rsidRDefault="00A13CBB" w:rsidP="00A13CBB">
      <w:pPr>
        <w:pStyle w:val="5"/>
        <w:shd w:val="clear" w:color="auto" w:fill="auto"/>
        <w:spacing w:before="0" w:line="322" w:lineRule="exact"/>
        <w:ind w:right="-2" w:firstLine="0"/>
        <w:jc w:val="center"/>
        <w:rPr>
          <w:b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>III</w:t>
      </w:r>
      <w:r w:rsidRPr="00B74048">
        <w:rPr>
          <w:b/>
          <w:sz w:val="28"/>
          <w:szCs w:val="28"/>
        </w:rPr>
        <w:t>. ПРАВА И ОБЯЗАННОСТИ УЧРЕЖДЕНИЯ</w:t>
      </w:r>
      <w:bookmarkEnd w:id="3"/>
    </w:p>
    <w:p w:rsidR="00A13CBB" w:rsidRPr="0054665B" w:rsidRDefault="00A13CBB" w:rsidP="0054665B">
      <w:pPr>
        <w:pStyle w:val="5"/>
        <w:shd w:val="clear" w:color="auto" w:fill="auto"/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 Учреждение имеет право: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446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3.1.1. Заключать с юридическими и физическими лицами договоры, не противоречащие законодательству Российской Федерации, а также целям, предмету и видам деятельности Учреждения.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446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3.1.2. Определять содержание и конкретные формы своей деятельности в соответствии с законодательством Российской Федерации и целями, определенными настоящим Уставом.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431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3.1.3. Создавать в порядке, установленном законодательством Российской Федерации, необходимые для осуществления деятельности Учреждения структурные подразделения, в том числе обособленные подразделения (филиалы и представительства), а также участвовать в создании объединений (ассоциаций и союзов) по согласованию с Учредителем.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418"/>
          <w:tab w:val="left" w:pos="1843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lastRenderedPageBreak/>
        <w:t>3.1.4. Взаимодействовать в порядке, установленном законодательством Российской Федерации,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609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3.1.5. Планировать свою деятельность и определять перспективы развития Учреждения по согласованию с Учредителем.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638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3.1.6. Осуществлять в порядке, установленном законодательством Российской Федерации,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701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3.1.7. Разрабатывать и утверждать на основании федеральных стандартов спортивной подготовки программы спортивной подготовки, принимать локальные нормативные акты, связанные с процессом спортивной подготовки, разрабатывать и утверждать индивидуальные планы подготовки спортсменов.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1604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3.1.8. Осуществлять отбор лиц для их спортивной подготовки в установленном законодательством Российской Федерации порядке.</w:t>
      </w:r>
    </w:p>
    <w:p w:rsidR="008A1B46" w:rsidRPr="0054665B" w:rsidRDefault="008A1B46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 xml:space="preserve">3.1.9.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законодательством Российской Федерации. </w:t>
      </w:r>
    </w:p>
    <w:p w:rsidR="008A1B46" w:rsidRPr="0054665B" w:rsidRDefault="008A1B46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 xml:space="preserve">3.2. Учреждение осуществляет другие права, не противоречащие законодательству Российской Федерации, целям и предмету деятельности Учреждения. </w:t>
      </w:r>
    </w:p>
    <w:p w:rsidR="00A13CBB" w:rsidRPr="0054665B" w:rsidRDefault="00A13CBB" w:rsidP="0054665B">
      <w:pPr>
        <w:pStyle w:val="5"/>
        <w:shd w:val="clear" w:color="auto" w:fill="auto"/>
        <w:tabs>
          <w:tab w:val="left" w:pos="865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</w:t>
      </w:r>
      <w:r w:rsidR="00B46115" w:rsidRPr="0054665B">
        <w:rPr>
          <w:sz w:val="28"/>
          <w:szCs w:val="28"/>
        </w:rPr>
        <w:t>3</w:t>
      </w:r>
      <w:r w:rsidRPr="0054665B">
        <w:rPr>
          <w:sz w:val="28"/>
          <w:szCs w:val="28"/>
        </w:rPr>
        <w:t>. Учреждение обязано:</w:t>
      </w:r>
    </w:p>
    <w:p w:rsidR="00A13CBB" w:rsidRPr="0054665B" w:rsidRDefault="00B46115" w:rsidP="0054665B">
      <w:pPr>
        <w:pStyle w:val="5"/>
        <w:shd w:val="clear" w:color="auto" w:fill="auto"/>
        <w:tabs>
          <w:tab w:val="left" w:pos="1662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</w:t>
      </w:r>
      <w:r w:rsidR="00067813" w:rsidRPr="0054665B">
        <w:rPr>
          <w:sz w:val="28"/>
          <w:szCs w:val="28"/>
        </w:rPr>
        <w:t>.1.</w:t>
      </w:r>
      <w:r w:rsidR="00A13CBB" w:rsidRPr="0054665B">
        <w:rPr>
          <w:sz w:val="28"/>
          <w:szCs w:val="28"/>
        </w:rPr>
        <w:t xml:space="preserve"> выполнять сформированное и утвержденное Учредителем муниципальное задание;</w:t>
      </w:r>
    </w:p>
    <w:p w:rsidR="00A13CBB" w:rsidRPr="0054665B" w:rsidRDefault="00B46115" w:rsidP="0054665B">
      <w:pPr>
        <w:pStyle w:val="5"/>
        <w:shd w:val="clear" w:color="auto" w:fill="auto"/>
        <w:tabs>
          <w:tab w:val="left" w:pos="1532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</w:t>
      </w:r>
      <w:r w:rsidR="00067813" w:rsidRPr="0054665B">
        <w:rPr>
          <w:sz w:val="28"/>
          <w:szCs w:val="28"/>
        </w:rPr>
        <w:t xml:space="preserve">.2. </w:t>
      </w:r>
      <w:r w:rsidR="00A13CBB" w:rsidRPr="0054665B">
        <w:rPr>
          <w:sz w:val="28"/>
          <w:szCs w:val="28"/>
        </w:rPr>
        <w:t>принимать меры по созданию безопасных условий труда для работников Учреждения и осуществлению их социальной защиты; обеспечению безопасных условий пр</w:t>
      </w:r>
      <w:r w:rsidR="00D96543" w:rsidRPr="0054665B">
        <w:rPr>
          <w:sz w:val="28"/>
          <w:szCs w:val="28"/>
        </w:rPr>
        <w:t>охождения спортивной подготовки;</w:t>
      </w:r>
    </w:p>
    <w:p w:rsidR="00A13CBB" w:rsidRPr="0054665B" w:rsidRDefault="00B46115" w:rsidP="0054665B">
      <w:pPr>
        <w:pStyle w:val="5"/>
        <w:shd w:val="clear" w:color="auto" w:fill="auto"/>
        <w:tabs>
          <w:tab w:val="left" w:pos="1623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</w:t>
      </w:r>
      <w:r w:rsidR="00067813" w:rsidRPr="0054665B">
        <w:rPr>
          <w:sz w:val="28"/>
          <w:szCs w:val="28"/>
        </w:rPr>
        <w:t xml:space="preserve">.3. </w:t>
      </w:r>
      <w:r w:rsidR="00A13CBB" w:rsidRPr="0054665B">
        <w:rPr>
          <w:sz w:val="28"/>
          <w:szCs w:val="28"/>
        </w:rPr>
        <w:t>вести бухгалтерский учет, предоставлять бухгалтерскую и статистическую отчетность в порядке, установленном законодательством Российской Федерации;</w:t>
      </w:r>
    </w:p>
    <w:p w:rsidR="00A13CBB" w:rsidRPr="0054665B" w:rsidRDefault="00B46115" w:rsidP="0054665B">
      <w:pPr>
        <w:pStyle w:val="5"/>
        <w:shd w:val="clear" w:color="auto" w:fill="auto"/>
        <w:tabs>
          <w:tab w:val="left" w:pos="1537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lastRenderedPageBreak/>
        <w:t>3.3</w:t>
      </w:r>
      <w:r w:rsidR="00067813" w:rsidRPr="0054665B">
        <w:rPr>
          <w:sz w:val="28"/>
          <w:szCs w:val="28"/>
        </w:rPr>
        <w:t xml:space="preserve">.4. </w:t>
      </w:r>
      <w:r w:rsidR="00A13CBB" w:rsidRPr="0054665B">
        <w:rPr>
          <w:sz w:val="28"/>
          <w:szCs w:val="28"/>
        </w:rPr>
        <w:t>представлять, на утверждение Учредителю, цены (тар</w:t>
      </w:r>
      <w:r w:rsidR="00396855" w:rsidRPr="0054665B">
        <w:rPr>
          <w:sz w:val="28"/>
          <w:szCs w:val="28"/>
        </w:rPr>
        <w:t>ифы) на платные работы (услуги);</w:t>
      </w:r>
    </w:p>
    <w:p w:rsidR="001828E3" w:rsidRPr="0054665B" w:rsidRDefault="00B46115" w:rsidP="0054665B">
      <w:pPr>
        <w:pStyle w:val="5"/>
        <w:shd w:val="clear" w:color="auto" w:fill="auto"/>
        <w:tabs>
          <w:tab w:val="left" w:pos="1537"/>
        </w:tabs>
        <w:spacing w:before="0" w:line="276" w:lineRule="auto"/>
        <w:ind w:left="20"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</w:t>
      </w:r>
      <w:r w:rsidR="00067813" w:rsidRPr="0054665B">
        <w:rPr>
          <w:sz w:val="28"/>
          <w:szCs w:val="28"/>
        </w:rPr>
        <w:t xml:space="preserve">.5. </w:t>
      </w:r>
      <w:r w:rsidR="001828E3" w:rsidRPr="0054665B">
        <w:rPr>
          <w:sz w:val="28"/>
          <w:szCs w:val="28"/>
        </w:rPr>
        <w:t>предоставлять информацию о своей деятельности в органы государственной статистики, налоговые органы, Учредителю, в иные органы и лицам в соответствии с законодательством Российской Федерации;</w:t>
      </w:r>
    </w:p>
    <w:p w:rsidR="001828E3" w:rsidRPr="0054665B" w:rsidRDefault="00B46115" w:rsidP="0054665B">
      <w:pPr>
        <w:pStyle w:val="5"/>
        <w:shd w:val="clear" w:color="auto" w:fill="auto"/>
        <w:tabs>
          <w:tab w:val="left" w:pos="851"/>
          <w:tab w:val="left" w:pos="1537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</w:t>
      </w:r>
      <w:r w:rsidR="00067813" w:rsidRPr="0054665B">
        <w:rPr>
          <w:sz w:val="28"/>
          <w:szCs w:val="28"/>
        </w:rPr>
        <w:t>.6.</w:t>
      </w:r>
      <w:r w:rsidR="00A13CBB" w:rsidRPr="0054665B">
        <w:rPr>
          <w:sz w:val="28"/>
          <w:szCs w:val="28"/>
        </w:rPr>
        <w:t xml:space="preserve"> </w:t>
      </w:r>
      <w:r w:rsidR="001828E3" w:rsidRPr="0054665B">
        <w:rPr>
          <w:sz w:val="28"/>
          <w:szCs w:val="28"/>
        </w:rPr>
        <w:t>соблюдать требования федеральных стандартов спортивной подготовки;</w:t>
      </w:r>
      <w:bookmarkStart w:id="4" w:name="dst208"/>
      <w:bookmarkEnd w:id="4"/>
    </w:p>
    <w:p w:rsidR="00A13CBB" w:rsidRPr="0054665B" w:rsidRDefault="00B46115" w:rsidP="0054665B">
      <w:pPr>
        <w:pStyle w:val="5"/>
        <w:shd w:val="clear" w:color="auto" w:fill="auto"/>
        <w:tabs>
          <w:tab w:val="left" w:pos="851"/>
          <w:tab w:val="left" w:pos="1537"/>
        </w:tabs>
        <w:spacing w:before="0" w:line="276" w:lineRule="auto"/>
        <w:ind w:right="-2" w:firstLine="709"/>
        <w:rPr>
          <w:sz w:val="28"/>
          <w:szCs w:val="28"/>
        </w:rPr>
      </w:pPr>
      <w:r w:rsidRPr="0054665B">
        <w:rPr>
          <w:sz w:val="28"/>
          <w:szCs w:val="28"/>
        </w:rPr>
        <w:t>3.3.</w:t>
      </w:r>
      <w:r w:rsidR="0054665B" w:rsidRPr="0054665B">
        <w:rPr>
          <w:sz w:val="28"/>
          <w:szCs w:val="28"/>
        </w:rPr>
        <w:t>7</w:t>
      </w:r>
      <w:r w:rsidR="00067813" w:rsidRPr="0054665B">
        <w:rPr>
          <w:sz w:val="28"/>
          <w:szCs w:val="28"/>
        </w:rPr>
        <w:t>.</w:t>
      </w:r>
      <w:r w:rsidR="00A13CBB" w:rsidRPr="0054665B">
        <w:rPr>
          <w:rStyle w:val="blk"/>
          <w:sz w:val="28"/>
          <w:szCs w:val="28"/>
        </w:rPr>
        <w:t xml:space="preserve"> качественно и в полном объеме обеспечивать прохождение лицом спортивной подготовки под руководством тренера, тренеров по выбранным виду или видам спорта (спортивным дисциплинам) в соответствии с реализуемыми программами спортивной подготовки;</w:t>
      </w:r>
      <w:bookmarkStart w:id="5" w:name="dst460"/>
      <w:bookmarkEnd w:id="5"/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5B">
        <w:rPr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Fonts w:ascii="Times New Roman" w:hAnsi="Times New Roman" w:cs="Times New Roman"/>
          <w:sz w:val="28"/>
          <w:szCs w:val="28"/>
        </w:rPr>
        <w:t>.8</w:t>
      </w:r>
      <w:r w:rsidR="00067813" w:rsidRPr="0054665B">
        <w:rPr>
          <w:rFonts w:ascii="Times New Roman" w:hAnsi="Times New Roman" w:cs="Times New Roman"/>
          <w:sz w:val="28"/>
          <w:szCs w:val="28"/>
        </w:rPr>
        <w:t xml:space="preserve">. 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обеспечивать </w:t>
      </w:r>
      <w:r w:rsidR="00067813" w:rsidRPr="0054665B">
        <w:rPr>
          <w:rFonts w:ascii="Times New Roman" w:hAnsi="Times New Roman" w:cs="Times New Roman"/>
          <w:sz w:val="28"/>
          <w:szCs w:val="28"/>
        </w:rPr>
        <w:t xml:space="preserve">не реже одного раза в четыре года 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>повышение квалификации тренеров, осуществляющих руководство прохождением лицами спортивной подготовки;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09"/>
      <w:bookmarkEnd w:id="6"/>
      <w:r w:rsidRPr="0054665B">
        <w:rPr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Fonts w:ascii="Times New Roman" w:hAnsi="Times New Roman" w:cs="Times New Roman"/>
          <w:sz w:val="28"/>
          <w:szCs w:val="28"/>
        </w:rPr>
        <w:t>.9</w:t>
      </w:r>
      <w:r w:rsidR="00067813" w:rsidRPr="0054665B">
        <w:rPr>
          <w:rFonts w:ascii="Times New Roman" w:hAnsi="Times New Roman" w:cs="Times New Roman"/>
          <w:sz w:val="28"/>
          <w:szCs w:val="28"/>
        </w:rPr>
        <w:t xml:space="preserve">. 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>обеспечивать участие лиц, проходящих спортивную подготовку, в спортивных соревнованиях в соответствии с требованиями федеральных стандартов спортивной подготовки;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10"/>
      <w:bookmarkEnd w:id="7"/>
      <w:proofErr w:type="gramStart"/>
      <w:r w:rsidRPr="0054665B">
        <w:rPr>
          <w:rFonts w:ascii="Times New Roman" w:hAnsi="Times New Roman" w:cs="Times New Roman"/>
          <w:sz w:val="28"/>
          <w:szCs w:val="28"/>
        </w:rPr>
        <w:t>3.3</w:t>
      </w:r>
      <w:r w:rsidR="00067813" w:rsidRPr="0054665B">
        <w:rPr>
          <w:rFonts w:ascii="Times New Roman" w:hAnsi="Times New Roman" w:cs="Times New Roman"/>
          <w:sz w:val="28"/>
          <w:szCs w:val="28"/>
        </w:rPr>
        <w:t>.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10</w:t>
      </w:r>
      <w:r w:rsidR="00067813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осуществлять медицинское обеспечение лиц, проходящих спортивную подготовку, в том числе организацию систематического медицинского контроля, за счет средств, выделяемых</w:t>
      </w:r>
      <w:r w:rsidR="00D83374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Учреждению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>, осуществляющей спортивную подготовку, на выполнение государственного (муниципального) задания на оказание услуг по спортивной подготовке либо получаемых по договору об оказании услуг по спортивной подготовке;</w:t>
      </w:r>
      <w:proofErr w:type="gramEnd"/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11"/>
      <w:bookmarkEnd w:id="8"/>
      <w:r w:rsidRPr="0054665B">
        <w:rPr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.11</w:t>
      </w:r>
      <w:r w:rsidR="007C69CA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12"/>
      <w:bookmarkEnd w:id="9"/>
      <w:r w:rsidRPr="0054665B">
        <w:rPr>
          <w:rFonts w:ascii="Times New Roman" w:hAnsi="Times New Roman" w:cs="Times New Roman"/>
          <w:sz w:val="28"/>
          <w:szCs w:val="28"/>
        </w:rPr>
        <w:t>3.3</w:t>
      </w:r>
      <w:r w:rsidR="00067813" w:rsidRPr="0054665B">
        <w:rPr>
          <w:rFonts w:ascii="Times New Roman" w:hAnsi="Times New Roman" w:cs="Times New Roman"/>
          <w:sz w:val="28"/>
          <w:szCs w:val="28"/>
        </w:rPr>
        <w:t>.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067813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знакомить лиц, проходящих спортивную подготовку,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13"/>
      <w:bookmarkEnd w:id="10"/>
      <w:proofErr w:type="gramStart"/>
      <w:r w:rsidRPr="0054665B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067813" w:rsidRPr="0054665B">
        <w:rPr>
          <w:rFonts w:ascii="Times New Roman" w:hAnsi="Times New Roman" w:cs="Times New Roman"/>
          <w:sz w:val="28"/>
          <w:szCs w:val="28"/>
        </w:rPr>
        <w:t>.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13</w:t>
      </w:r>
      <w:r w:rsidR="007C69CA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осуществлять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 за счет средств, выделенных </w:t>
      </w:r>
      <w:r w:rsidR="00D83374" w:rsidRPr="0054665B">
        <w:rPr>
          <w:rStyle w:val="blk"/>
          <w:rFonts w:ascii="Times New Roman" w:hAnsi="Times New Roman" w:cs="Times New Roman"/>
          <w:sz w:val="28"/>
          <w:szCs w:val="28"/>
        </w:rPr>
        <w:t>Учреждению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на выполнение государственного (муниципального) задания на оказание услуг по спортивной подготовке, либо средств, получаемых по договору</w:t>
      </w:r>
      <w:proofErr w:type="gramEnd"/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оказания услуг по спортивной подготовке;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14"/>
      <w:bookmarkEnd w:id="11"/>
      <w:r w:rsidRPr="0054665B">
        <w:rPr>
          <w:rStyle w:val="blk"/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.14</w:t>
      </w:r>
      <w:r w:rsidR="007C69CA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знакомить лиц, проходящих спортивную подготовку и участвующих в спортивных соревнованиях,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15"/>
      <w:bookmarkEnd w:id="12"/>
      <w:r w:rsidRPr="0054665B">
        <w:rPr>
          <w:rStyle w:val="blk"/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.15</w:t>
      </w:r>
      <w:r w:rsidR="007C69CA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направлять лиц, проходящих спортивную подготовку, а также тренеров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соревнованиях;</w:t>
      </w:r>
    </w:p>
    <w:p w:rsidR="00A13CBB" w:rsidRPr="0054665B" w:rsidRDefault="00B46115" w:rsidP="0054665B">
      <w:pPr>
        <w:spacing w:after="300"/>
        <w:ind w:right="-2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3" w:name="dst265"/>
      <w:bookmarkEnd w:id="13"/>
      <w:r w:rsidRPr="0054665B">
        <w:rPr>
          <w:rStyle w:val="blk"/>
          <w:rFonts w:ascii="Times New Roman" w:hAnsi="Times New Roman" w:cs="Times New Roman"/>
          <w:sz w:val="28"/>
          <w:szCs w:val="28"/>
        </w:rPr>
        <w:t>3.3</w:t>
      </w:r>
      <w:r w:rsidR="0054665B" w:rsidRPr="0054665B">
        <w:rPr>
          <w:rStyle w:val="blk"/>
          <w:rFonts w:ascii="Times New Roman" w:hAnsi="Times New Roman" w:cs="Times New Roman"/>
          <w:sz w:val="28"/>
          <w:szCs w:val="28"/>
        </w:rPr>
        <w:t>.16</w:t>
      </w:r>
      <w:r w:rsidR="007C69CA" w:rsidRPr="0054665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A13CBB" w:rsidRPr="0054665B">
        <w:rPr>
          <w:rStyle w:val="blk"/>
          <w:rFonts w:ascii="Times New Roman" w:hAnsi="Times New Roman" w:cs="Times New Roman"/>
          <w:sz w:val="28"/>
          <w:szCs w:val="28"/>
        </w:rPr>
        <w:t xml:space="preserve"> оказывать методическую помощь в организации физического воспитания, а также физкультурных мероприятий, комплексных мероприятий по физкультурно-спортивной подготовке обучающихся в образовательных организациях;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="00D83374" w:rsidRPr="0054665B">
        <w:rPr>
          <w:color w:val="auto"/>
          <w:sz w:val="28"/>
          <w:szCs w:val="28"/>
        </w:rPr>
        <w:t xml:space="preserve">. обеспечить открытость и доступность: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.1.</w:t>
      </w:r>
      <w:r w:rsidR="00D83374" w:rsidRPr="0054665B">
        <w:rPr>
          <w:color w:val="auto"/>
          <w:sz w:val="28"/>
          <w:szCs w:val="28"/>
        </w:rPr>
        <w:t xml:space="preserve"> Устава Учреждения, в том числе внесенных в него изменений;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.2. С</w:t>
      </w:r>
      <w:r w:rsidR="00D83374" w:rsidRPr="0054665B">
        <w:rPr>
          <w:color w:val="auto"/>
          <w:sz w:val="28"/>
          <w:szCs w:val="28"/>
        </w:rPr>
        <w:t xml:space="preserve">видетельства о государственной регистрации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.3. Р</w:t>
      </w:r>
      <w:r w:rsidR="00D83374" w:rsidRPr="0054665B">
        <w:rPr>
          <w:color w:val="auto"/>
          <w:sz w:val="28"/>
          <w:szCs w:val="28"/>
        </w:rPr>
        <w:t xml:space="preserve">ешения Учредителя о создании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.4. Р</w:t>
      </w:r>
      <w:r w:rsidR="00D83374" w:rsidRPr="0054665B">
        <w:rPr>
          <w:color w:val="auto"/>
          <w:sz w:val="28"/>
          <w:szCs w:val="28"/>
        </w:rPr>
        <w:t xml:space="preserve">ешения Учредителя о назначении руководителя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.5. П</w:t>
      </w:r>
      <w:r w:rsidR="00D83374" w:rsidRPr="0054665B">
        <w:rPr>
          <w:color w:val="auto"/>
          <w:sz w:val="28"/>
          <w:szCs w:val="28"/>
        </w:rPr>
        <w:t xml:space="preserve">оложения о филиалах и представительствах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lastRenderedPageBreak/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.6. П</w:t>
      </w:r>
      <w:r w:rsidR="00D83374" w:rsidRPr="0054665B">
        <w:rPr>
          <w:color w:val="auto"/>
          <w:sz w:val="28"/>
          <w:szCs w:val="28"/>
        </w:rPr>
        <w:t xml:space="preserve">лана финансово-хозяйственной деятельности Учреждения, составляемого и утверждаемого в порядке, который устанавливается Учредителем в соответствии с требованиями, определенными Министерством финансов Российской Федерации;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.7 Г</w:t>
      </w:r>
      <w:r w:rsidR="00D83374" w:rsidRPr="0054665B">
        <w:rPr>
          <w:color w:val="auto"/>
          <w:sz w:val="28"/>
          <w:szCs w:val="28"/>
        </w:rPr>
        <w:t xml:space="preserve">одовой бухгалтерской отчетности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.8</w:t>
      </w:r>
      <w:r w:rsidR="00D83374" w:rsidRPr="0054665B">
        <w:rPr>
          <w:color w:val="auto"/>
          <w:sz w:val="28"/>
          <w:szCs w:val="28"/>
        </w:rPr>
        <w:t xml:space="preserve"> документов, составленных по итогам контрольных мероприятий, проведенных в отношении Учреждения;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.9. М</w:t>
      </w:r>
      <w:r w:rsidR="00D83374" w:rsidRPr="0054665B">
        <w:rPr>
          <w:color w:val="auto"/>
          <w:sz w:val="28"/>
          <w:szCs w:val="28"/>
        </w:rPr>
        <w:t xml:space="preserve">униципального задания на оказание услуг (выполнение работ); </w:t>
      </w:r>
    </w:p>
    <w:p w:rsidR="00D83374" w:rsidRPr="0054665B" w:rsidRDefault="0039685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.17</w:t>
      </w:r>
      <w:r w:rsidRPr="0054665B">
        <w:rPr>
          <w:color w:val="auto"/>
          <w:sz w:val="28"/>
          <w:szCs w:val="28"/>
        </w:rPr>
        <w:t>.10 О</w:t>
      </w:r>
      <w:r w:rsidR="00D83374" w:rsidRPr="0054665B">
        <w:rPr>
          <w:color w:val="auto"/>
          <w:sz w:val="28"/>
          <w:szCs w:val="28"/>
        </w:rPr>
        <w:t xml:space="preserve">тчета о результатах деятельности Учреждения и об использовании закрепленного за ним муниципального имущества, составляемого и утверждаемого в порядке, который устанавливается Учредителем, и в соответствии с общими требованиями, определенными Министерством финансов Российской Федерации. 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.18</w:t>
      </w:r>
      <w:r w:rsidR="00947BD3" w:rsidRPr="0054665B">
        <w:rPr>
          <w:color w:val="auto"/>
          <w:sz w:val="28"/>
          <w:szCs w:val="28"/>
        </w:rPr>
        <w:t>.</w:t>
      </w:r>
      <w:r w:rsidR="00D83374" w:rsidRPr="0054665B">
        <w:rPr>
          <w:color w:val="auto"/>
          <w:sz w:val="28"/>
          <w:szCs w:val="28"/>
        </w:rPr>
        <w:t xml:space="preserve"> </w:t>
      </w:r>
      <w:r w:rsidR="00155FC8" w:rsidRPr="0054665B">
        <w:rPr>
          <w:sz w:val="28"/>
          <w:szCs w:val="28"/>
        </w:rPr>
        <w:t xml:space="preserve">устанавливать и осуществлять на объектах спорта пропускной и </w:t>
      </w:r>
      <w:proofErr w:type="spellStart"/>
      <w:r w:rsidR="00155FC8" w:rsidRPr="0054665B">
        <w:rPr>
          <w:sz w:val="28"/>
          <w:szCs w:val="28"/>
        </w:rPr>
        <w:t>внутриобъектовый</w:t>
      </w:r>
      <w:proofErr w:type="spellEnd"/>
      <w:r w:rsidR="00155FC8" w:rsidRPr="0054665B">
        <w:rPr>
          <w:sz w:val="28"/>
          <w:szCs w:val="28"/>
        </w:rPr>
        <w:t xml:space="preserve"> режим;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.19</w:t>
      </w:r>
      <w:r w:rsidR="00947BD3" w:rsidRPr="0054665B">
        <w:rPr>
          <w:color w:val="auto"/>
          <w:sz w:val="28"/>
          <w:szCs w:val="28"/>
        </w:rPr>
        <w:t>. о</w:t>
      </w:r>
      <w:r w:rsidR="00D83374" w:rsidRPr="0054665B">
        <w:rPr>
          <w:color w:val="auto"/>
          <w:sz w:val="28"/>
          <w:szCs w:val="28"/>
        </w:rPr>
        <w:t>беспечить охрану имущества и материальных це</w:t>
      </w:r>
      <w:r w:rsidR="00947BD3" w:rsidRPr="0054665B">
        <w:rPr>
          <w:color w:val="auto"/>
          <w:sz w:val="28"/>
          <w:szCs w:val="28"/>
        </w:rPr>
        <w:t>нностей в помещениях Учреждения;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.20</w:t>
      </w:r>
      <w:r w:rsidR="00947BD3" w:rsidRPr="0054665B">
        <w:rPr>
          <w:color w:val="auto"/>
          <w:sz w:val="28"/>
          <w:szCs w:val="28"/>
        </w:rPr>
        <w:t>. р</w:t>
      </w:r>
      <w:r w:rsidR="00D83374" w:rsidRPr="0054665B">
        <w:rPr>
          <w:color w:val="auto"/>
          <w:sz w:val="28"/>
          <w:szCs w:val="28"/>
        </w:rPr>
        <w:t xml:space="preserve">азвивать материально-техническую </w:t>
      </w:r>
      <w:r w:rsidR="00947BD3" w:rsidRPr="0054665B">
        <w:rPr>
          <w:color w:val="auto"/>
          <w:sz w:val="28"/>
          <w:szCs w:val="28"/>
        </w:rPr>
        <w:t>и методическую базу Учреждения;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.21</w:t>
      </w:r>
      <w:r w:rsidR="00947BD3" w:rsidRPr="0054665B">
        <w:rPr>
          <w:color w:val="auto"/>
          <w:sz w:val="28"/>
          <w:szCs w:val="28"/>
        </w:rPr>
        <w:t>. о</w:t>
      </w:r>
      <w:r w:rsidR="00D83374" w:rsidRPr="0054665B">
        <w:rPr>
          <w:color w:val="auto"/>
          <w:sz w:val="28"/>
          <w:szCs w:val="28"/>
        </w:rPr>
        <w:t>беспечивать актуализацию информации на официальном сайте Учреждения в информационно-телекоммуникационной сети «Интернет» не реже одно</w:t>
      </w:r>
      <w:r w:rsidR="00947BD3" w:rsidRPr="0054665B">
        <w:rPr>
          <w:color w:val="auto"/>
          <w:sz w:val="28"/>
          <w:szCs w:val="28"/>
        </w:rPr>
        <w:t>го раза в месяц;</w:t>
      </w:r>
      <w:r w:rsidR="00D83374" w:rsidRPr="0054665B">
        <w:rPr>
          <w:color w:val="auto"/>
          <w:sz w:val="28"/>
          <w:szCs w:val="28"/>
        </w:rPr>
        <w:t xml:space="preserve"> 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.22</w:t>
      </w:r>
      <w:r w:rsidR="00947BD3" w:rsidRPr="0054665B">
        <w:rPr>
          <w:color w:val="auto"/>
          <w:sz w:val="28"/>
          <w:szCs w:val="28"/>
        </w:rPr>
        <w:t>. обеспечивать присвоение спортсменам Учреждения спортивных званий и спортивных разрядов в порядке, установленном законодательством Российской Федерации;</w:t>
      </w:r>
    </w:p>
    <w:p w:rsidR="00947BD3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3.3</w:t>
      </w:r>
      <w:r w:rsidR="0054665B" w:rsidRPr="0054665B">
        <w:rPr>
          <w:color w:val="auto"/>
          <w:sz w:val="28"/>
          <w:szCs w:val="28"/>
        </w:rPr>
        <w:t>.23</w:t>
      </w:r>
      <w:r w:rsidR="00947BD3" w:rsidRPr="0054665B">
        <w:rPr>
          <w:color w:val="auto"/>
          <w:sz w:val="28"/>
          <w:szCs w:val="28"/>
        </w:rPr>
        <w:t>. качественно и в полном объеме обеспечивать прохождение лицом спортивной подготовки под руководством тренера (тренеров) по выбранному виду спорта (спортивным дисциплинам) в соответствии с реализуемыми программами спортивной подготовки;</w:t>
      </w:r>
    </w:p>
    <w:p w:rsidR="00D83374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rStyle w:val="blk"/>
          <w:sz w:val="28"/>
          <w:szCs w:val="28"/>
        </w:rPr>
      </w:pPr>
      <w:r w:rsidRPr="0054665B">
        <w:rPr>
          <w:color w:val="auto"/>
          <w:sz w:val="28"/>
          <w:szCs w:val="28"/>
        </w:rPr>
        <w:lastRenderedPageBreak/>
        <w:t>3.3</w:t>
      </w:r>
      <w:r w:rsidR="0054665B" w:rsidRPr="0054665B">
        <w:rPr>
          <w:color w:val="auto"/>
          <w:sz w:val="28"/>
          <w:szCs w:val="28"/>
        </w:rPr>
        <w:t>.24</w:t>
      </w:r>
      <w:r w:rsidR="00947BD3" w:rsidRPr="0054665B">
        <w:rPr>
          <w:color w:val="auto"/>
          <w:sz w:val="28"/>
          <w:szCs w:val="28"/>
        </w:rPr>
        <w:t xml:space="preserve">. </w:t>
      </w:r>
      <w:r w:rsidR="00947BD3" w:rsidRPr="0054665B">
        <w:rPr>
          <w:rStyle w:val="blk"/>
          <w:sz w:val="28"/>
          <w:szCs w:val="28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A4280D" w:rsidRPr="0054665B" w:rsidRDefault="00B46115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bookmarkStart w:id="14" w:name="dst217"/>
      <w:bookmarkEnd w:id="14"/>
      <w:r w:rsidRPr="0054665B">
        <w:rPr>
          <w:color w:val="auto"/>
          <w:sz w:val="28"/>
          <w:szCs w:val="28"/>
        </w:rPr>
        <w:t>3.4</w:t>
      </w:r>
      <w:r w:rsidR="00A4280D" w:rsidRPr="0054665B">
        <w:rPr>
          <w:color w:val="auto"/>
          <w:sz w:val="28"/>
          <w:szCs w:val="28"/>
        </w:rPr>
        <w:t xml:space="preserve">. В Учреждении не допускается создание и деятельность организационных структур политических партий, политических общественных движений, религиозных объединений и организаций, учрежденных указанными объединениями.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</w:t>
      </w:r>
      <w:r w:rsidR="00E76884" w:rsidRPr="0054665B">
        <w:rPr>
          <w:color w:val="auto"/>
          <w:sz w:val="28"/>
          <w:szCs w:val="28"/>
        </w:rPr>
        <w:t xml:space="preserve">. Учреждение несет в установленном законодательством Российской Федерации порядке ответственность </w:t>
      </w:r>
      <w:proofErr w:type="gramStart"/>
      <w:r w:rsidR="00E76884" w:rsidRPr="0054665B">
        <w:rPr>
          <w:color w:val="auto"/>
          <w:sz w:val="28"/>
          <w:szCs w:val="28"/>
        </w:rPr>
        <w:t>за</w:t>
      </w:r>
      <w:proofErr w:type="gramEnd"/>
      <w:r w:rsidR="00E76884" w:rsidRPr="0054665B">
        <w:rPr>
          <w:color w:val="auto"/>
          <w:sz w:val="28"/>
          <w:szCs w:val="28"/>
        </w:rPr>
        <w:t xml:space="preserve">: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3.5.1.</w:t>
      </w:r>
      <w:r w:rsidR="00E76884" w:rsidRPr="0054665B">
        <w:rPr>
          <w:color w:val="auto"/>
          <w:sz w:val="28"/>
          <w:szCs w:val="28"/>
        </w:rPr>
        <w:t xml:space="preserve"> невыполнение утвержденного Учредителем муниципального задания;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 xml:space="preserve">3.5.2 </w:t>
      </w:r>
      <w:r w:rsidR="00E76884" w:rsidRPr="0054665B">
        <w:rPr>
          <w:color w:val="auto"/>
          <w:sz w:val="28"/>
          <w:szCs w:val="28"/>
        </w:rPr>
        <w:t xml:space="preserve">полноту и качество реализации программ спортивной подготовки по видам спорта;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3.5.3</w:t>
      </w:r>
      <w:r w:rsidR="00E76884" w:rsidRPr="0054665B">
        <w:rPr>
          <w:color w:val="auto"/>
          <w:sz w:val="28"/>
          <w:szCs w:val="28"/>
        </w:rPr>
        <w:t xml:space="preserve"> соответствие объема, форм, методов и средств организации тренировочного процесса этапу спортивной подготовки;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3.5.4</w:t>
      </w:r>
      <w:r w:rsidR="00E76884" w:rsidRPr="0054665B">
        <w:rPr>
          <w:color w:val="auto"/>
          <w:sz w:val="28"/>
          <w:szCs w:val="28"/>
        </w:rPr>
        <w:t xml:space="preserve"> жизнь и здоровье лиц, проходящих спортивную подготовку, и работников Учреждения во время осуществления спортивной подготовки;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3.5.5</w:t>
      </w:r>
      <w:r w:rsidR="00E76884" w:rsidRPr="0054665B">
        <w:rPr>
          <w:color w:val="auto"/>
          <w:sz w:val="28"/>
          <w:szCs w:val="28"/>
        </w:rPr>
        <w:t xml:space="preserve"> нарушение прав и свобод лиц, проходящих спортивную подготовку, и работников Учреждения; </w:t>
      </w:r>
    </w:p>
    <w:p w:rsidR="00E76884" w:rsidRPr="0054665B" w:rsidRDefault="00067511" w:rsidP="0054665B">
      <w:pPr>
        <w:pStyle w:val="Default"/>
        <w:spacing w:after="300" w:line="276" w:lineRule="auto"/>
        <w:ind w:right="-2" w:firstLine="709"/>
        <w:jc w:val="both"/>
        <w:rPr>
          <w:color w:val="auto"/>
          <w:sz w:val="28"/>
          <w:szCs w:val="28"/>
        </w:rPr>
      </w:pPr>
      <w:r w:rsidRPr="0054665B">
        <w:rPr>
          <w:color w:val="auto"/>
          <w:sz w:val="28"/>
          <w:szCs w:val="28"/>
        </w:rPr>
        <w:t>3.5.6</w:t>
      </w:r>
      <w:r w:rsidR="00E76884" w:rsidRPr="0054665B">
        <w:rPr>
          <w:color w:val="auto"/>
          <w:sz w:val="28"/>
          <w:szCs w:val="28"/>
        </w:rPr>
        <w:t xml:space="preserve"> иное, предусмотренное законодательством Российской Федерации. </w:t>
      </w:r>
    </w:p>
    <w:p w:rsidR="00B96A4A" w:rsidRPr="00022F0C" w:rsidRDefault="00B96A4A" w:rsidP="00B46115">
      <w:pPr>
        <w:pStyle w:val="5"/>
        <w:shd w:val="clear" w:color="auto" w:fill="auto"/>
        <w:spacing w:line="276" w:lineRule="auto"/>
        <w:ind w:right="-1" w:firstLine="0"/>
        <w:jc w:val="center"/>
        <w:rPr>
          <w:b/>
          <w:sz w:val="28"/>
          <w:szCs w:val="28"/>
        </w:rPr>
      </w:pPr>
      <w:bookmarkStart w:id="15" w:name="bookmark3"/>
      <w:r>
        <w:rPr>
          <w:b/>
          <w:sz w:val="28"/>
          <w:szCs w:val="28"/>
        </w:rPr>
        <w:t>I</w:t>
      </w:r>
      <w:r w:rsidRPr="00022F0C">
        <w:rPr>
          <w:b/>
          <w:sz w:val="28"/>
          <w:szCs w:val="28"/>
        </w:rPr>
        <w:t>V. ИМУЩЕСТВО И ФИНАНСОВОЕ ОБЕСПЕЧЕНИЕ ДЕЯТЕЛЬНОСТИ</w:t>
      </w:r>
      <w:bookmarkEnd w:id="15"/>
      <w:r w:rsidRPr="00022F0C">
        <w:rPr>
          <w:b/>
          <w:sz w:val="28"/>
          <w:szCs w:val="28"/>
        </w:rPr>
        <w:t xml:space="preserve"> УЧРЕЖДЕНИЯ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93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Pr="00022F0C">
        <w:rPr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Pr="00022F0C">
        <w:rPr>
          <w:sz w:val="28"/>
          <w:szCs w:val="28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учету в установленном порядке.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894"/>
        </w:tabs>
        <w:spacing w:before="0" w:after="304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r w:rsidRPr="00022F0C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54665B" w:rsidRDefault="00B96A4A" w:rsidP="0054665B">
      <w:pPr>
        <w:pStyle w:val="5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Pr="00291DA2">
        <w:rPr>
          <w:sz w:val="28"/>
          <w:szCs w:val="28"/>
        </w:rPr>
        <w:t xml:space="preserve">.4. </w:t>
      </w:r>
      <w:proofErr w:type="gramStart"/>
      <w:r w:rsidRPr="00291DA2">
        <w:rPr>
          <w:sz w:val="28"/>
          <w:szCs w:val="28"/>
        </w:rPr>
        <w:t>Источниками формирования</w:t>
      </w:r>
      <w:r>
        <w:rPr>
          <w:sz w:val="28"/>
          <w:szCs w:val="28"/>
        </w:rPr>
        <w:t xml:space="preserve"> </w:t>
      </w:r>
      <w:r w:rsidR="0054665B">
        <w:rPr>
          <w:sz w:val="28"/>
          <w:szCs w:val="28"/>
        </w:rPr>
        <w:t xml:space="preserve"> имущества </w:t>
      </w:r>
      <w:r w:rsidRPr="00291DA2">
        <w:rPr>
          <w:sz w:val="28"/>
          <w:szCs w:val="28"/>
        </w:rPr>
        <w:t>Учреждения</w:t>
      </w:r>
      <w:r w:rsidR="0054665B">
        <w:rPr>
          <w:sz w:val="28"/>
          <w:szCs w:val="28"/>
        </w:rPr>
        <w:t xml:space="preserve"> </w:t>
      </w:r>
      <w:r w:rsidRPr="00291DA2">
        <w:rPr>
          <w:sz w:val="28"/>
          <w:szCs w:val="28"/>
        </w:rPr>
        <w:t>в денежной</w:t>
      </w:r>
      <w:r>
        <w:rPr>
          <w:sz w:val="28"/>
          <w:szCs w:val="28"/>
        </w:rPr>
        <w:t xml:space="preserve"> </w:t>
      </w:r>
      <w:r w:rsidR="0054665B">
        <w:rPr>
          <w:sz w:val="28"/>
          <w:szCs w:val="28"/>
        </w:rPr>
        <w:t>и иных формах являются:</w:t>
      </w:r>
      <w:proofErr w:type="gramEnd"/>
    </w:p>
    <w:p w:rsidR="0054665B" w:rsidRDefault="0054665B" w:rsidP="0054665B">
      <w:pPr>
        <w:pStyle w:val="5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A4A" w:rsidRPr="00291DA2">
        <w:rPr>
          <w:sz w:val="28"/>
          <w:szCs w:val="28"/>
        </w:rPr>
        <w:t>регулярные и единоврем</w:t>
      </w:r>
      <w:r w:rsidR="00155FC8">
        <w:rPr>
          <w:sz w:val="28"/>
          <w:szCs w:val="28"/>
        </w:rPr>
        <w:t>енные поступления от Учредителя</w:t>
      </w:r>
      <w:r>
        <w:rPr>
          <w:sz w:val="28"/>
          <w:szCs w:val="28"/>
        </w:rPr>
        <w:t>;</w:t>
      </w:r>
    </w:p>
    <w:p w:rsidR="0054665B" w:rsidRDefault="0054665B" w:rsidP="0054665B">
      <w:pPr>
        <w:pStyle w:val="5"/>
        <w:shd w:val="clear" w:color="auto" w:fill="auto"/>
        <w:tabs>
          <w:tab w:val="left" w:pos="284"/>
        </w:tabs>
        <w:spacing w:before="0" w:after="0" w:line="276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A4A" w:rsidRPr="00291DA2">
        <w:rPr>
          <w:sz w:val="28"/>
          <w:szCs w:val="28"/>
        </w:rPr>
        <w:t>добровольные имуществен</w:t>
      </w:r>
      <w:r>
        <w:rPr>
          <w:sz w:val="28"/>
          <w:szCs w:val="28"/>
        </w:rPr>
        <w:t>ные взносы и пожертвования;</w:t>
      </w:r>
      <w:r>
        <w:rPr>
          <w:sz w:val="28"/>
          <w:szCs w:val="28"/>
        </w:rPr>
        <w:br/>
        <w:t xml:space="preserve">-  </w:t>
      </w:r>
      <w:r w:rsidR="00B96A4A" w:rsidRPr="00291DA2">
        <w:rPr>
          <w:sz w:val="28"/>
          <w:szCs w:val="28"/>
        </w:rPr>
        <w:t>выручка от реализации услуг;</w:t>
      </w:r>
      <w:r w:rsidR="00B96A4A" w:rsidRPr="00291DA2">
        <w:rPr>
          <w:sz w:val="28"/>
          <w:szCs w:val="28"/>
        </w:rPr>
        <w:br/>
      </w:r>
      <w:r w:rsidR="00B96A4A">
        <w:rPr>
          <w:sz w:val="28"/>
          <w:szCs w:val="28"/>
        </w:rPr>
        <w:t xml:space="preserve">- </w:t>
      </w:r>
      <w:r w:rsidR="00B96A4A" w:rsidRPr="00291DA2">
        <w:rPr>
          <w:sz w:val="28"/>
          <w:szCs w:val="28"/>
        </w:rPr>
        <w:t xml:space="preserve">доходы, получаемые от собственности Учреждения; </w:t>
      </w:r>
    </w:p>
    <w:p w:rsidR="00B96A4A" w:rsidRPr="00291DA2" w:rsidRDefault="0054665B" w:rsidP="0054665B">
      <w:pPr>
        <w:pStyle w:val="5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96A4A" w:rsidRPr="00291DA2">
        <w:rPr>
          <w:sz w:val="28"/>
          <w:szCs w:val="28"/>
        </w:rPr>
        <w:t>другие</w:t>
      </w:r>
      <w:proofErr w:type="gramEnd"/>
      <w:r w:rsidR="00B96A4A" w:rsidRPr="00291DA2">
        <w:rPr>
          <w:sz w:val="28"/>
          <w:szCs w:val="28"/>
        </w:rPr>
        <w:t xml:space="preserve"> не запрещенные законом поступления.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0"/>
        </w:tabs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4.5. </w:t>
      </w:r>
      <w:proofErr w:type="gramStart"/>
      <w:r w:rsidRPr="00022F0C">
        <w:rPr>
          <w:sz w:val="28"/>
          <w:szCs w:val="28"/>
        </w:rPr>
        <w:t>Уч</w:t>
      </w:r>
      <w:r w:rsidR="00155FC8">
        <w:rPr>
          <w:sz w:val="28"/>
          <w:szCs w:val="28"/>
        </w:rPr>
        <w:t>реждение не вправе без согласия</w:t>
      </w:r>
      <w:r w:rsidRPr="00022F0C">
        <w:rPr>
          <w:sz w:val="28"/>
          <w:szCs w:val="28"/>
        </w:rPr>
        <w:t xml:space="preserve"> Собственника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Учреждением на праве</w:t>
      </w:r>
      <w:proofErr w:type="gramEnd"/>
      <w:r w:rsidRPr="00022F0C">
        <w:rPr>
          <w:sz w:val="28"/>
          <w:szCs w:val="28"/>
        </w:rPr>
        <w:t xml:space="preserve"> оперативного управления, а также осуществлять его списание.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0"/>
        </w:tabs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4.6.</w:t>
      </w:r>
      <w:r w:rsidR="00B96A4A">
        <w:rPr>
          <w:sz w:val="28"/>
          <w:szCs w:val="28"/>
        </w:rPr>
        <w:t xml:space="preserve"> </w:t>
      </w:r>
      <w:r w:rsidR="00B96A4A" w:rsidRPr="00022F0C">
        <w:rPr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или имущества, приобретенного за счет средств, выделенных Учреждению </w:t>
      </w:r>
      <w:r w:rsidR="00145897">
        <w:rPr>
          <w:sz w:val="28"/>
          <w:szCs w:val="28"/>
        </w:rPr>
        <w:t>Учредителем</w:t>
      </w:r>
      <w:r w:rsidR="00B96A4A" w:rsidRPr="00022F0C">
        <w:rPr>
          <w:sz w:val="28"/>
          <w:szCs w:val="28"/>
        </w:rPr>
        <w:t xml:space="preserve"> на приобретение такого имущества, если иное не установлено федеральными законами, законами и иными правовыми актами </w:t>
      </w:r>
      <w:r w:rsidR="00B96A4A">
        <w:rPr>
          <w:sz w:val="28"/>
          <w:szCs w:val="28"/>
        </w:rPr>
        <w:t>Тенькинского</w:t>
      </w:r>
      <w:r w:rsidR="00155FC8">
        <w:rPr>
          <w:sz w:val="28"/>
          <w:szCs w:val="28"/>
        </w:rPr>
        <w:t xml:space="preserve"> </w:t>
      </w:r>
      <w:r w:rsidR="00A950DD">
        <w:rPr>
          <w:sz w:val="28"/>
          <w:szCs w:val="28"/>
        </w:rPr>
        <w:t xml:space="preserve"> </w:t>
      </w:r>
      <w:r w:rsidR="00B96A4A" w:rsidRPr="00022F0C">
        <w:rPr>
          <w:sz w:val="28"/>
          <w:szCs w:val="28"/>
        </w:rPr>
        <w:t>городского округа.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4.7. </w:t>
      </w:r>
      <w:r w:rsidRPr="00022F0C">
        <w:rPr>
          <w:sz w:val="28"/>
          <w:szCs w:val="28"/>
        </w:rPr>
        <w:t>Остальным находящимся на праве оперативного управления имуществом, не указанным в пункте 4.</w:t>
      </w:r>
      <w:r>
        <w:rPr>
          <w:sz w:val="28"/>
          <w:szCs w:val="28"/>
        </w:rPr>
        <w:t>5</w:t>
      </w:r>
      <w:r w:rsidRPr="00022F0C">
        <w:rPr>
          <w:sz w:val="28"/>
          <w:szCs w:val="28"/>
        </w:rPr>
        <w:t xml:space="preserve"> настоящего Устава, Учреждение вправе распоряжаться самостоятельно, если иное не предусмотрено Федеральным законом от 12 января 1996 г. № 7-ФЗ «О некоммерческих организациях» и настоящим Уставом.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4.8. </w:t>
      </w:r>
      <w:r w:rsidRPr="00022F0C">
        <w:rPr>
          <w:sz w:val="28"/>
          <w:szCs w:val="28"/>
        </w:rPr>
        <w:t>Источниками финансового обеспечения Учреждения являются: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71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4.8.1. </w:t>
      </w:r>
      <w:r w:rsidR="00B96A4A">
        <w:rPr>
          <w:sz w:val="28"/>
          <w:szCs w:val="28"/>
        </w:rPr>
        <w:t>с</w:t>
      </w:r>
      <w:r w:rsidR="00B96A4A" w:rsidRPr="00022F0C">
        <w:rPr>
          <w:sz w:val="28"/>
          <w:szCs w:val="28"/>
        </w:rPr>
        <w:t>убсидии, предост</w:t>
      </w:r>
      <w:r w:rsidR="00B96A4A">
        <w:rPr>
          <w:sz w:val="28"/>
          <w:szCs w:val="28"/>
        </w:rPr>
        <w:t>авляемые Учреждению из бюджета МО «</w:t>
      </w:r>
      <w:r w:rsidR="00B96A4A" w:rsidRPr="00022F0C">
        <w:rPr>
          <w:sz w:val="28"/>
          <w:szCs w:val="28"/>
        </w:rPr>
        <w:t>Тенькинск</w:t>
      </w:r>
      <w:r w:rsidR="00B96A4A">
        <w:rPr>
          <w:sz w:val="28"/>
          <w:szCs w:val="28"/>
        </w:rPr>
        <w:t>ий</w:t>
      </w:r>
      <w:r w:rsidR="00B96A4A" w:rsidRPr="00022F0C">
        <w:rPr>
          <w:sz w:val="28"/>
          <w:szCs w:val="28"/>
        </w:rPr>
        <w:t xml:space="preserve"> городско</w:t>
      </w:r>
      <w:r w:rsidR="00B96A4A">
        <w:rPr>
          <w:sz w:val="28"/>
          <w:szCs w:val="28"/>
        </w:rPr>
        <w:t>й округ» Магаданской области</w:t>
      </w:r>
      <w:r w:rsidR="00B96A4A" w:rsidRPr="00022F0C">
        <w:rPr>
          <w:sz w:val="28"/>
          <w:szCs w:val="28"/>
        </w:rPr>
        <w:t xml:space="preserve"> на финансовое обеспечение вы</w:t>
      </w:r>
      <w:r w:rsidR="00B96A4A">
        <w:rPr>
          <w:sz w:val="28"/>
          <w:szCs w:val="28"/>
        </w:rPr>
        <w:t>полнения муниципального задания;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657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4.8.2. </w:t>
      </w:r>
      <w:r w:rsidR="00B96A4A">
        <w:rPr>
          <w:sz w:val="28"/>
          <w:szCs w:val="28"/>
        </w:rPr>
        <w:t>с</w:t>
      </w:r>
      <w:r w:rsidR="00B96A4A" w:rsidRPr="00022F0C">
        <w:rPr>
          <w:sz w:val="28"/>
          <w:szCs w:val="28"/>
        </w:rPr>
        <w:t>убсидии, предоставляемые Учреждению из бюджета Тенькинского  городского округа на цели, не связанные с финансовым обеспечением вы</w:t>
      </w:r>
      <w:r w:rsidR="00B96A4A">
        <w:rPr>
          <w:sz w:val="28"/>
          <w:szCs w:val="28"/>
        </w:rPr>
        <w:t>полнения муниципального задания;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374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4.8.3.</w:t>
      </w:r>
      <w:r w:rsidR="00B96A4A">
        <w:rPr>
          <w:sz w:val="28"/>
          <w:szCs w:val="28"/>
        </w:rPr>
        <w:t xml:space="preserve"> д</w:t>
      </w:r>
      <w:r w:rsidR="00B96A4A" w:rsidRPr="00022F0C">
        <w:rPr>
          <w:sz w:val="28"/>
          <w:szCs w:val="28"/>
        </w:rPr>
        <w:t>оходы Учреждения, полученные от осуществления приносящей доходы деятельности, в случаях, предусмотренных настоящим Уставом, и приобретенное</w:t>
      </w:r>
      <w:r w:rsidR="00B96A4A">
        <w:rPr>
          <w:sz w:val="28"/>
          <w:szCs w:val="28"/>
        </w:rPr>
        <w:t xml:space="preserve"> за счет этих доходов имущество;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350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4.8.4. </w:t>
      </w:r>
      <w:r w:rsidR="00B96A4A">
        <w:rPr>
          <w:sz w:val="28"/>
          <w:szCs w:val="28"/>
        </w:rPr>
        <w:t>и</w:t>
      </w:r>
      <w:r w:rsidR="00B96A4A" w:rsidRPr="00022F0C">
        <w:rPr>
          <w:sz w:val="28"/>
          <w:szCs w:val="28"/>
        </w:rPr>
        <w:t>ные источники, не запрещенные законод</w:t>
      </w:r>
      <w:r w:rsidR="00B96A4A">
        <w:rPr>
          <w:sz w:val="28"/>
          <w:szCs w:val="28"/>
        </w:rPr>
        <w:t>ательством Российской Федерации;</w:t>
      </w:r>
    </w:p>
    <w:p w:rsidR="00B96A4A" w:rsidRPr="00022F0C" w:rsidRDefault="0054665B" w:rsidP="0054665B">
      <w:pPr>
        <w:pStyle w:val="5"/>
        <w:shd w:val="clear" w:color="auto" w:fill="auto"/>
        <w:spacing w:before="0" w:after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A4A" w:rsidRPr="00022F0C">
        <w:rPr>
          <w:sz w:val="28"/>
          <w:szCs w:val="28"/>
        </w:rPr>
        <w:t>Денежные средства, имущество и иные объекты, переданные Учреждению юридическими и физическими лицами в форме дара, пожертвования и завещания, являются муниципально</w:t>
      </w:r>
      <w:r w:rsidR="00B96A4A">
        <w:rPr>
          <w:sz w:val="28"/>
          <w:szCs w:val="28"/>
        </w:rPr>
        <w:t>й</w:t>
      </w:r>
      <w:r w:rsidR="00B96A4A" w:rsidRPr="00022F0C">
        <w:rPr>
          <w:sz w:val="28"/>
          <w:szCs w:val="28"/>
        </w:rPr>
        <w:t xml:space="preserve"> собственностью и закрепляются Учреждением на праве оперативного управления.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1119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4.9. </w:t>
      </w:r>
      <w:r w:rsidRPr="00022F0C">
        <w:rPr>
          <w:sz w:val="28"/>
          <w:szCs w:val="28"/>
        </w:rPr>
        <w:t>Учреждение в отношении денежных средств и имущества, закрепленного за Учреждением на праве оперативного управления, обязано согласовывать в случаях и в порядке, установленном федеральными законами, законами Магаданской области, правовыми актами Тенькинского  городского округа и Учредителя, настоящим Уставом, следующее: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1383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65B">
        <w:rPr>
          <w:sz w:val="28"/>
          <w:szCs w:val="28"/>
        </w:rPr>
        <w:t xml:space="preserve">4.9.1. </w:t>
      </w:r>
      <w:r>
        <w:rPr>
          <w:sz w:val="28"/>
          <w:szCs w:val="28"/>
        </w:rPr>
        <w:t>с</w:t>
      </w:r>
      <w:r w:rsidRPr="00022F0C">
        <w:rPr>
          <w:sz w:val="28"/>
          <w:szCs w:val="28"/>
        </w:rPr>
        <w:t>овершение Учреждением крупных сделок и сделок, в совершении кот</w:t>
      </w:r>
      <w:r>
        <w:rPr>
          <w:sz w:val="28"/>
          <w:szCs w:val="28"/>
        </w:rPr>
        <w:t>орых имеется заинтересованность;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633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4.9.2. </w:t>
      </w:r>
      <w:r w:rsidR="00B96A4A">
        <w:rPr>
          <w:sz w:val="28"/>
          <w:szCs w:val="28"/>
        </w:rPr>
        <w:t>в</w:t>
      </w:r>
      <w:r w:rsidR="00B96A4A" w:rsidRPr="00022F0C">
        <w:rPr>
          <w:sz w:val="28"/>
          <w:szCs w:val="28"/>
        </w:rPr>
        <w:t>несение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(Учредителем) или приобретенного Учреждением за счет средств, выделенных ему Собственником (Учредителем)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</w:t>
      </w:r>
      <w:r w:rsidR="00B96A4A">
        <w:rPr>
          <w:sz w:val="28"/>
          <w:szCs w:val="28"/>
        </w:rPr>
        <w:t>тве их</w:t>
      </w:r>
      <w:proofErr w:type="gramEnd"/>
      <w:r w:rsidR="00B96A4A">
        <w:rPr>
          <w:sz w:val="28"/>
          <w:szCs w:val="28"/>
        </w:rPr>
        <w:t xml:space="preserve"> учредителя или участника;</w:t>
      </w:r>
    </w:p>
    <w:p w:rsidR="00B96A4A" w:rsidRPr="00022F0C" w:rsidRDefault="0054665B" w:rsidP="0054665B">
      <w:pPr>
        <w:pStyle w:val="5"/>
        <w:shd w:val="clear" w:color="auto" w:fill="auto"/>
        <w:tabs>
          <w:tab w:val="left" w:pos="1465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4.9.3. </w:t>
      </w:r>
      <w:r w:rsidR="00B96A4A">
        <w:rPr>
          <w:sz w:val="28"/>
          <w:szCs w:val="28"/>
        </w:rPr>
        <w:t>п</w:t>
      </w:r>
      <w:r w:rsidR="00B96A4A" w:rsidRPr="00022F0C">
        <w:rPr>
          <w:sz w:val="28"/>
          <w:szCs w:val="28"/>
        </w:rPr>
        <w:t>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(Учредителем) или приобретенного Учреждением за счет средств, выделенных ему Собственником (Учредителем) на приобретение такого имущества</w:t>
      </w:r>
      <w:r w:rsidR="00B96A4A">
        <w:rPr>
          <w:sz w:val="28"/>
          <w:szCs w:val="28"/>
        </w:rPr>
        <w:t>, а также недвижимого имущества;</w:t>
      </w:r>
      <w:proofErr w:type="gramEnd"/>
    </w:p>
    <w:p w:rsidR="00B96A4A" w:rsidRPr="00022F0C" w:rsidRDefault="0054665B" w:rsidP="0054665B">
      <w:pPr>
        <w:pStyle w:val="5"/>
        <w:shd w:val="clear" w:color="auto" w:fill="auto"/>
        <w:tabs>
          <w:tab w:val="left" w:pos="922"/>
        </w:tabs>
        <w:spacing w:before="0" w:after="304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4.10.</w:t>
      </w:r>
      <w:r w:rsidR="00B96A4A">
        <w:rPr>
          <w:sz w:val="28"/>
          <w:szCs w:val="28"/>
        </w:rPr>
        <w:t xml:space="preserve"> </w:t>
      </w:r>
      <w:r w:rsidR="00B96A4A" w:rsidRPr="00022F0C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96A4A" w:rsidRDefault="00B96A4A" w:rsidP="0054665B">
      <w:pPr>
        <w:pStyle w:val="5"/>
        <w:shd w:val="clear" w:color="auto" w:fill="auto"/>
        <w:tabs>
          <w:tab w:val="left" w:pos="1172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4.11. </w:t>
      </w:r>
      <w:r w:rsidRPr="00022F0C">
        <w:rPr>
          <w:sz w:val="28"/>
          <w:szCs w:val="28"/>
        </w:rPr>
        <w:t>Информация об использовании закрепленного за Учреждением муниципального имущества Тенькинского городского округа включается в ежегодные отчеты Учреждения.</w:t>
      </w:r>
    </w:p>
    <w:p w:rsidR="00B96A4A" w:rsidRPr="00022F0C" w:rsidRDefault="00B96A4A" w:rsidP="0054665B">
      <w:pPr>
        <w:pStyle w:val="5"/>
        <w:shd w:val="clear" w:color="auto" w:fill="auto"/>
        <w:tabs>
          <w:tab w:val="left" w:pos="1172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4.12. </w:t>
      </w:r>
      <w:proofErr w:type="gramStart"/>
      <w:r w:rsidRPr="00022F0C">
        <w:rPr>
          <w:sz w:val="28"/>
          <w:szCs w:val="28"/>
        </w:rPr>
        <w:t>Контроль за</w:t>
      </w:r>
      <w:proofErr w:type="gramEnd"/>
      <w:r w:rsidRPr="00022F0C">
        <w:rPr>
          <w:sz w:val="28"/>
          <w:szCs w:val="28"/>
        </w:rPr>
        <w:t xml:space="preserve"> эффективностью использования и сохранностью муниципального имущества, закрепленного за Учреждением на праве оперативного управления, осуществляет Собственник.</w:t>
      </w:r>
    </w:p>
    <w:p w:rsidR="006E7ADF" w:rsidRPr="00022F0C" w:rsidRDefault="006E7ADF" w:rsidP="00155FC8">
      <w:pPr>
        <w:pStyle w:val="5"/>
        <w:shd w:val="clear" w:color="auto" w:fill="auto"/>
        <w:spacing w:before="0" w:line="322" w:lineRule="exact"/>
        <w:ind w:left="567" w:right="565" w:firstLine="0"/>
        <w:jc w:val="center"/>
        <w:rPr>
          <w:b/>
          <w:sz w:val="28"/>
          <w:szCs w:val="28"/>
        </w:rPr>
      </w:pPr>
      <w:r w:rsidRPr="00022F0C">
        <w:rPr>
          <w:b/>
          <w:sz w:val="28"/>
          <w:szCs w:val="28"/>
        </w:rPr>
        <w:lastRenderedPageBreak/>
        <w:t>V. ФУНКЦИИ И ПОЛНОМОЧИЯ УЧРЕДИТЕЛЯ В ОТНОШЕНИИ</w:t>
      </w:r>
      <w:bookmarkStart w:id="16" w:name="bookmark6"/>
      <w:r w:rsidR="00155FC8">
        <w:rPr>
          <w:b/>
          <w:sz w:val="28"/>
          <w:szCs w:val="28"/>
        </w:rPr>
        <w:t xml:space="preserve"> </w:t>
      </w:r>
      <w:r w:rsidRPr="00022F0C">
        <w:rPr>
          <w:b/>
          <w:sz w:val="28"/>
          <w:szCs w:val="28"/>
        </w:rPr>
        <w:t>УЧРЕЖДЕНИЯ</w:t>
      </w:r>
      <w:bookmarkEnd w:id="16"/>
    </w:p>
    <w:p w:rsidR="00481A06" w:rsidRPr="00022F0C" w:rsidRDefault="00481A06" w:rsidP="0054665B">
      <w:pPr>
        <w:pStyle w:val="5"/>
        <w:shd w:val="clear" w:color="auto" w:fill="auto"/>
        <w:spacing w:before="0" w:line="276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22F0C">
        <w:rPr>
          <w:sz w:val="28"/>
          <w:szCs w:val="28"/>
        </w:rPr>
        <w:t>К компетенции Учредителя в области управления Учреждением относится:</w:t>
      </w:r>
    </w:p>
    <w:p w:rsidR="00481A06" w:rsidRPr="00022F0C" w:rsidRDefault="00481A06" w:rsidP="0054665B">
      <w:pPr>
        <w:pStyle w:val="5"/>
        <w:shd w:val="clear" w:color="auto" w:fill="auto"/>
        <w:tabs>
          <w:tab w:val="left" w:pos="1062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5AA">
        <w:rPr>
          <w:sz w:val="28"/>
          <w:szCs w:val="28"/>
        </w:rPr>
        <w:t xml:space="preserve">5.1.1. </w:t>
      </w:r>
      <w:r w:rsidRPr="00022F0C">
        <w:rPr>
          <w:sz w:val="28"/>
          <w:szCs w:val="28"/>
        </w:rPr>
        <w:t>выполнение функций и полномочий Учредителя Учреждения при его создании, реорганизации, изменении типа и ликвидации;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03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5.1.2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утверждение Устава Учреждения, внесение в него изменений;</w:t>
      </w:r>
    </w:p>
    <w:p w:rsidR="00481A06" w:rsidRPr="00022F0C" w:rsidRDefault="00481A06" w:rsidP="0054665B">
      <w:pPr>
        <w:pStyle w:val="5"/>
        <w:shd w:val="clear" w:color="auto" w:fill="auto"/>
        <w:tabs>
          <w:tab w:val="left" w:pos="103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5AA">
        <w:rPr>
          <w:sz w:val="28"/>
          <w:szCs w:val="28"/>
        </w:rPr>
        <w:t>5.1.3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2F0C">
        <w:rPr>
          <w:sz w:val="28"/>
          <w:szCs w:val="28"/>
        </w:rPr>
        <w:t>утверждение передаточного акта или разделительного баланса;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042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5.1.4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0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5.1.5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13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5.1.6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формирование, утверждение и контроль выполнения Учреждением муниципального задания;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03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5.1.7</w:t>
      </w:r>
      <w:r w:rsidR="0054665B">
        <w:rPr>
          <w:sz w:val="28"/>
          <w:szCs w:val="28"/>
        </w:rPr>
        <w:t xml:space="preserve">. </w:t>
      </w:r>
      <w:r w:rsidR="00481A06" w:rsidRPr="00022F0C">
        <w:rPr>
          <w:sz w:val="28"/>
          <w:szCs w:val="28"/>
        </w:rPr>
        <w:t>определение видов особо ценного движимого имущества Учреждения;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14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5.1.8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предварительное согласование совершения Учреждением крупных сделок, соответствующих критериям, установленным в пункте 13 статьи 9.2 Федерального закона от 12 января 1996 г. № 7-ФЗ «О некоммерческих организациях»;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24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5.1.9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одобрение сделок с участием Учреждения, в совершении которых имеется заинтересованность;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35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5.1.10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182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5.1.11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утверждение цен (тарифов) на платные работы (услуги), относящиеся к основным видам деятельности Учреждения, выполняемые (оказываемые)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851"/>
          <w:tab w:val="left" w:pos="1335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5.1.12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утверждение цен (тарифов) на платные работы (услуги), не относящиеся к основным видам деятельности Учреждения;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37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5.1.13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 xml:space="preserve">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</w:t>
      </w:r>
      <w:r w:rsidR="00481A06">
        <w:rPr>
          <w:sz w:val="28"/>
          <w:szCs w:val="28"/>
        </w:rPr>
        <w:t>Т</w:t>
      </w:r>
      <w:r w:rsidR="00481A06" w:rsidRPr="00672413">
        <w:rPr>
          <w:sz w:val="28"/>
          <w:szCs w:val="28"/>
        </w:rPr>
        <w:t>енькинского</w:t>
      </w:r>
      <w:r w:rsidR="00481A06" w:rsidRPr="00022F0C">
        <w:rPr>
          <w:sz w:val="28"/>
          <w:szCs w:val="28"/>
        </w:rPr>
        <w:t xml:space="preserve"> городского округа, в соответствии с общими требованиями, установленными Министерством финансов Российской Федерации;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244"/>
        </w:tabs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5.1.14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согласование внесения Учреждением в случаях и в порядке, предусмотренном законодательством Российской Федерации, денежных средств (если иное не установле</w:t>
      </w:r>
      <w:r w:rsidR="007B0DB2">
        <w:rPr>
          <w:sz w:val="28"/>
          <w:szCs w:val="28"/>
        </w:rPr>
        <w:t>но условиями их предоставления)</w:t>
      </w:r>
      <w:r w:rsidR="00481A06" w:rsidRPr="00022F0C">
        <w:rPr>
          <w:sz w:val="28"/>
          <w:szCs w:val="28"/>
        </w:rPr>
        <w:t>, в уставный (складочный) капитал хозяйственных обществ;</w:t>
      </w:r>
    </w:p>
    <w:p w:rsidR="00481A06" w:rsidRPr="00022F0C" w:rsidRDefault="00481A06" w:rsidP="0054665B">
      <w:pPr>
        <w:pStyle w:val="5"/>
        <w:shd w:val="clear" w:color="auto" w:fill="auto"/>
        <w:tabs>
          <w:tab w:val="left" w:pos="139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5.1.15</w:t>
      </w:r>
      <w:r w:rsidR="0054665B">
        <w:rPr>
          <w:sz w:val="28"/>
          <w:szCs w:val="28"/>
        </w:rPr>
        <w:t>.</w:t>
      </w:r>
      <w:r w:rsidR="002055AA">
        <w:rPr>
          <w:sz w:val="28"/>
          <w:szCs w:val="28"/>
        </w:rPr>
        <w:t xml:space="preserve"> </w:t>
      </w:r>
      <w:r w:rsidRPr="00022F0C">
        <w:rPr>
          <w:sz w:val="28"/>
          <w:szCs w:val="28"/>
        </w:rPr>
        <w:t>согласование в случаях, предусмотренных законодательством Российской Федерации и правовыми актами Учредителя, передачу некоммерческим организациям в качестве их учредителя или участника денежных средств (если иное не установлено условиями их предоставления);</w:t>
      </w:r>
    </w:p>
    <w:p w:rsidR="00481A06" w:rsidRPr="00022F0C" w:rsidRDefault="0054665B" w:rsidP="0054665B">
      <w:pPr>
        <w:pStyle w:val="5"/>
        <w:shd w:val="clear" w:color="auto" w:fill="auto"/>
        <w:tabs>
          <w:tab w:val="left" w:pos="1162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812">
        <w:rPr>
          <w:sz w:val="28"/>
          <w:szCs w:val="28"/>
        </w:rPr>
        <w:t>5.1.16</w:t>
      </w:r>
      <w:r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финансовое обеспечение выполнения муниципального задания;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23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5.1.17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>определение порядка составления и утверждения плана финансово- хозяйственной деятельности Учреждения в соответствии с требованиями, установленными Министерством финансов Российской Федерации, согласование плана финансово-хозяйственной деятельности Учреждения;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1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812">
        <w:rPr>
          <w:sz w:val="28"/>
          <w:szCs w:val="28"/>
        </w:rPr>
        <w:t>5.1.18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81A06" w:rsidRPr="00022F0C">
        <w:rPr>
          <w:sz w:val="28"/>
          <w:szCs w:val="28"/>
        </w:rPr>
        <w:t>контроль за</w:t>
      </w:r>
      <w:proofErr w:type="gramEnd"/>
      <w:r w:rsidR="00481A06" w:rsidRPr="00022F0C">
        <w:rPr>
          <w:sz w:val="28"/>
          <w:szCs w:val="28"/>
        </w:rPr>
        <w:t xml:space="preserve"> деятельностью Учреждения, в том числе за соблюдением Учреждением финансовой дисциплины, в соответствии с законодательством Российской Федерации;</w:t>
      </w:r>
    </w:p>
    <w:p w:rsidR="00481A06" w:rsidRDefault="002055AA" w:rsidP="0054665B">
      <w:pPr>
        <w:pStyle w:val="5"/>
        <w:shd w:val="clear" w:color="auto" w:fill="auto"/>
        <w:tabs>
          <w:tab w:val="left" w:pos="123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812">
        <w:rPr>
          <w:sz w:val="28"/>
          <w:szCs w:val="28"/>
        </w:rPr>
        <w:t>5.1.19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определение предельно-допустимого значения просроченной кредиторской задолженности, превышение которого ведет к расторжению трудового договора с руководителем Учреждения;</w:t>
      </w:r>
    </w:p>
    <w:p w:rsidR="00481A06" w:rsidRPr="00022F0C" w:rsidRDefault="002055AA" w:rsidP="0054665B">
      <w:pPr>
        <w:pStyle w:val="5"/>
        <w:shd w:val="clear" w:color="auto" w:fill="auto"/>
        <w:tabs>
          <w:tab w:val="left" w:pos="123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5.1.20</w:t>
      </w:r>
      <w:r w:rsidR="00546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A06" w:rsidRPr="00022F0C">
        <w:rPr>
          <w:sz w:val="28"/>
          <w:szCs w:val="28"/>
        </w:rPr>
        <w:t xml:space="preserve">внесение в установленном порядке предложений </w:t>
      </w:r>
      <w:r w:rsidRPr="00022F0C">
        <w:rPr>
          <w:sz w:val="28"/>
          <w:szCs w:val="28"/>
        </w:rPr>
        <w:t>о закреплении и об изъятии</w:t>
      </w:r>
      <w:r>
        <w:rPr>
          <w:sz w:val="28"/>
          <w:szCs w:val="28"/>
        </w:rPr>
        <w:t xml:space="preserve"> </w:t>
      </w:r>
      <w:r w:rsidRPr="00022F0C">
        <w:rPr>
          <w:sz w:val="28"/>
          <w:szCs w:val="28"/>
        </w:rPr>
        <w:t xml:space="preserve">недвижимого имущества </w:t>
      </w:r>
      <w:r w:rsidR="00067511">
        <w:rPr>
          <w:sz w:val="28"/>
          <w:szCs w:val="28"/>
        </w:rPr>
        <w:t xml:space="preserve"> Учреждения</w:t>
      </w:r>
      <w:r w:rsidR="00481A06" w:rsidRPr="00022F0C">
        <w:rPr>
          <w:sz w:val="28"/>
          <w:szCs w:val="28"/>
        </w:rPr>
        <w:t>;</w:t>
      </w:r>
    </w:p>
    <w:p w:rsidR="00481A06" w:rsidRPr="00022F0C" w:rsidRDefault="00481A06" w:rsidP="0054665B">
      <w:pPr>
        <w:pStyle w:val="5"/>
        <w:shd w:val="clear" w:color="auto" w:fill="auto"/>
        <w:tabs>
          <w:tab w:val="left" w:pos="11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5.1.21</w:t>
      </w:r>
      <w:r w:rsidR="0054665B">
        <w:rPr>
          <w:sz w:val="28"/>
          <w:szCs w:val="28"/>
        </w:rPr>
        <w:t>.</w:t>
      </w:r>
      <w:r w:rsidR="002055AA">
        <w:rPr>
          <w:sz w:val="28"/>
          <w:szCs w:val="28"/>
        </w:rPr>
        <w:t xml:space="preserve"> </w:t>
      </w:r>
      <w:r w:rsidRPr="00022F0C">
        <w:rPr>
          <w:sz w:val="28"/>
          <w:szCs w:val="28"/>
        </w:rPr>
        <w:t>определение показателей эффективности деятельности Учреждения и его руководителя;</w:t>
      </w:r>
    </w:p>
    <w:p w:rsidR="00481A06" w:rsidRDefault="002055AA" w:rsidP="0054665B">
      <w:pPr>
        <w:pStyle w:val="5"/>
        <w:shd w:val="clear" w:color="auto" w:fill="auto"/>
        <w:tabs>
          <w:tab w:val="left" w:pos="123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82812">
        <w:rPr>
          <w:sz w:val="28"/>
          <w:szCs w:val="28"/>
        </w:rPr>
        <w:t>5.1.22</w:t>
      </w:r>
      <w:r w:rsidR="0054665B">
        <w:rPr>
          <w:sz w:val="28"/>
          <w:szCs w:val="28"/>
        </w:rPr>
        <w:t>.</w:t>
      </w:r>
      <w:r w:rsidR="00481A06">
        <w:rPr>
          <w:sz w:val="28"/>
          <w:szCs w:val="28"/>
        </w:rPr>
        <w:t xml:space="preserve"> </w:t>
      </w:r>
      <w:r w:rsidR="00481A06" w:rsidRPr="00672413">
        <w:rPr>
          <w:sz w:val="28"/>
          <w:szCs w:val="28"/>
        </w:rPr>
        <w:t>осуществление иных функций и полномочий Учредителя Учреждения, установленных федеральным законодательством и законодательством Магаданской области, Тенькинского городского округа</w:t>
      </w:r>
      <w:r w:rsidR="00481A06">
        <w:rPr>
          <w:sz w:val="28"/>
          <w:szCs w:val="28"/>
        </w:rPr>
        <w:t>;</w:t>
      </w:r>
    </w:p>
    <w:p w:rsidR="004916E2" w:rsidRDefault="00481A06" w:rsidP="00943826">
      <w:pPr>
        <w:pStyle w:val="5"/>
        <w:shd w:val="clear" w:color="auto" w:fill="auto"/>
        <w:tabs>
          <w:tab w:val="left" w:pos="1234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812">
        <w:rPr>
          <w:sz w:val="28"/>
          <w:szCs w:val="28"/>
        </w:rPr>
        <w:t>5.1.23</w:t>
      </w:r>
      <w:r w:rsidR="0054665B">
        <w:rPr>
          <w:sz w:val="28"/>
          <w:szCs w:val="28"/>
        </w:rPr>
        <w:t>.</w:t>
      </w:r>
      <w:r w:rsidR="00067511">
        <w:rPr>
          <w:sz w:val="28"/>
          <w:szCs w:val="28"/>
        </w:rPr>
        <w:t xml:space="preserve"> </w:t>
      </w:r>
      <w:proofErr w:type="gramStart"/>
      <w:r w:rsidRPr="00672413">
        <w:rPr>
          <w:sz w:val="28"/>
          <w:szCs w:val="28"/>
        </w:rPr>
        <w:t xml:space="preserve">контроль </w:t>
      </w:r>
      <w:r w:rsidR="00067511">
        <w:rPr>
          <w:sz w:val="28"/>
          <w:szCs w:val="28"/>
        </w:rPr>
        <w:t>за</w:t>
      </w:r>
      <w:proofErr w:type="gramEnd"/>
      <w:r w:rsidR="00067511">
        <w:rPr>
          <w:sz w:val="28"/>
          <w:szCs w:val="28"/>
        </w:rPr>
        <w:t xml:space="preserve"> </w:t>
      </w:r>
      <w:r w:rsidRPr="00672413">
        <w:rPr>
          <w:sz w:val="28"/>
          <w:szCs w:val="28"/>
        </w:rPr>
        <w:t>деятельност</w:t>
      </w:r>
      <w:r w:rsidR="00067511">
        <w:rPr>
          <w:sz w:val="28"/>
          <w:szCs w:val="28"/>
        </w:rPr>
        <w:t>ью</w:t>
      </w:r>
      <w:r w:rsidRPr="00672413">
        <w:rPr>
          <w:sz w:val="28"/>
          <w:szCs w:val="28"/>
        </w:rPr>
        <w:t xml:space="preserve"> Учреждения осуществляется Учредителем, другими организациями и органами управления в пределах их компетенции в порядке, установленном законодательством Российской Федерации.</w:t>
      </w:r>
    </w:p>
    <w:p w:rsidR="004916E2" w:rsidRPr="004916E2" w:rsidRDefault="004916E2" w:rsidP="00B46115">
      <w:pPr>
        <w:pStyle w:val="23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916E2">
        <w:rPr>
          <w:b/>
          <w:sz w:val="28"/>
          <w:szCs w:val="28"/>
        </w:rPr>
        <w:t>VI. РУКОВОДИТЕЛЬ УЧРЕЖДЕНИЯ</w:t>
      </w:r>
    </w:p>
    <w:p w:rsidR="00B96A4A" w:rsidRPr="004916E2" w:rsidRDefault="004916E2" w:rsidP="00B46115">
      <w:pPr>
        <w:pStyle w:val="Default"/>
        <w:spacing w:after="240"/>
        <w:ind w:firstLine="708"/>
        <w:jc w:val="center"/>
        <w:rPr>
          <w:b/>
          <w:color w:val="auto"/>
          <w:sz w:val="28"/>
          <w:szCs w:val="28"/>
        </w:rPr>
      </w:pPr>
      <w:r w:rsidRPr="004916E2">
        <w:rPr>
          <w:b/>
          <w:sz w:val="28"/>
          <w:szCs w:val="28"/>
        </w:rPr>
        <w:t>СТРУКТУРА ОРГАНОВ УПРАВЛЕНИЯ УЧРЕЖДЕНИЕМ</w:t>
      </w:r>
    </w:p>
    <w:p w:rsidR="004916E2" w:rsidRPr="00022F0C" w:rsidRDefault="004916E2" w:rsidP="00943826">
      <w:pPr>
        <w:pStyle w:val="5"/>
        <w:shd w:val="clear" w:color="auto" w:fill="auto"/>
        <w:spacing w:before="0" w:after="0" w:line="276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2F0C">
        <w:rPr>
          <w:sz w:val="28"/>
          <w:szCs w:val="28"/>
        </w:rPr>
        <w:t>Управление Учреждением осуществляется в соответствии с федеральными законами, законами и иными нормативными правовыми актами Магаданской области, Тенькинского городского округа и настоящим Уставом.</w:t>
      </w:r>
    </w:p>
    <w:p w:rsidR="004916E2" w:rsidRPr="00022F0C" w:rsidRDefault="004916E2" w:rsidP="00943826">
      <w:pPr>
        <w:pStyle w:val="5"/>
        <w:shd w:val="clear" w:color="auto" w:fill="auto"/>
        <w:spacing w:before="0" w:after="0" w:line="276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2F0C">
        <w:rPr>
          <w:sz w:val="28"/>
          <w:szCs w:val="28"/>
        </w:rPr>
        <w:t>Единоличным исполнительным органом Учреждения является его Руководитель.</w:t>
      </w:r>
    </w:p>
    <w:p w:rsidR="004916E2" w:rsidRDefault="004916E2" w:rsidP="00943826">
      <w:pPr>
        <w:pStyle w:val="5"/>
        <w:shd w:val="clear" w:color="auto" w:fill="auto"/>
        <w:spacing w:before="0" w:after="0"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F0C">
        <w:rPr>
          <w:sz w:val="28"/>
          <w:szCs w:val="28"/>
        </w:rPr>
        <w:t>Руководитель Учреждения назначается Учредителем.</w:t>
      </w:r>
    </w:p>
    <w:p w:rsidR="00977BC7" w:rsidRPr="00977BC7" w:rsidRDefault="00977BC7" w:rsidP="00943826">
      <w:pPr>
        <w:pStyle w:val="5"/>
        <w:spacing w:after="0"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7BC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Учреждения </w:t>
      </w:r>
      <w:r w:rsidRPr="00977BC7">
        <w:rPr>
          <w:sz w:val="28"/>
          <w:szCs w:val="28"/>
        </w:rPr>
        <w:t xml:space="preserve">может работать по совместительству у другого работодателя только с разрешения </w:t>
      </w:r>
      <w:r>
        <w:rPr>
          <w:sz w:val="28"/>
          <w:szCs w:val="28"/>
        </w:rPr>
        <w:t>Учредителя.</w:t>
      </w:r>
    </w:p>
    <w:p w:rsidR="00977BC7" w:rsidRPr="00022F0C" w:rsidRDefault="00977BC7" w:rsidP="00943826">
      <w:pPr>
        <w:pStyle w:val="5"/>
        <w:shd w:val="clear" w:color="auto" w:fill="auto"/>
        <w:spacing w:before="0" w:after="0" w:line="276" w:lineRule="auto"/>
        <w:ind w:left="20" w:firstLine="340"/>
        <w:rPr>
          <w:sz w:val="28"/>
          <w:szCs w:val="28"/>
        </w:rPr>
      </w:pPr>
      <w:r w:rsidRPr="00977BC7">
        <w:rPr>
          <w:sz w:val="28"/>
          <w:szCs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4916E2" w:rsidRPr="00022F0C" w:rsidRDefault="004916E2" w:rsidP="00943826">
      <w:pPr>
        <w:pStyle w:val="5"/>
        <w:shd w:val="clear" w:color="auto" w:fill="auto"/>
        <w:spacing w:before="0" w:after="0" w:line="276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F0C">
        <w:rPr>
          <w:sz w:val="28"/>
          <w:szCs w:val="28"/>
        </w:rPr>
        <w:t>Заместители руководителя Учреждения, специалисты кадровой службы Учреждения</w:t>
      </w:r>
      <w:r w:rsidR="00067511">
        <w:rPr>
          <w:sz w:val="28"/>
          <w:szCs w:val="28"/>
        </w:rPr>
        <w:t>, главный бухгалтер</w:t>
      </w:r>
      <w:r w:rsidRPr="00022F0C">
        <w:rPr>
          <w:sz w:val="28"/>
          <w:szCs w:val="28"/>
        </w:rPr>
        <w:t xml:space="preserve"> назначаются на должность руководителем Учреждения</w:t>
      </w:r>
      <w:r w:rsidR="00067511">
        <w:rPr>
          <w:sz w:val="28"/>
          <w:szCs w:val="28"/>
        </w:rPr>
        <w:t xml:space="preserve"> по согласованию с Учредителем</w:t>
      </w:r>
      <w:r w:rsidRPr="00022F0C">
        <w:rPr>
          <w:sz w:val="28"/>
          <w:szCs w:val="28"/>
        </w:rPr>
        <w:t>.</w:t>
      </w:r>
    </w:p>
    <w:p w:rsidR="004916E2" w:rsidRPr="00022F0C" w:rsidRDefault="004916E2" w:rsidP="00943826">
      <w:pPr>
        <w:pStyle w:val="5"/>
        <w:shd w:val="clear" w:color="auto" w:fill="auto"/>
        <w:spacing w:before="0" w:after="341" w:line="276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F0C">
        <w:rPr>
          <w:sz w:val="28"/>
          <w:szCs w:val="28"/>
        </w:rPr>
        <w:t>Руководитель имеет право передать часть своих полномочий заместителю директора или работнику кадровой службы, в том числе на период своего временного отсутствия.</w:t>
      </w:r>
    </w:p>
    <w:p w:rsidR="004916E2" w:rsidRPr="00022F0C" w:rsidRDefault="00067511" w:rsidP="00943826">
      <w:pPr>
        <w:pStyle w:val="5"/>
        <w:shd w:val="clear" w:color="auto" w:fill="auto"/>
        <w:spacing w:before="0" w:line="270" w:lineRule="exact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4916E2" w:rsidRPr="00022F0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Учреждения </w:t>
      </w:r>
    </w:p>
    <w:p w:rsidR="004916E2" w:rsidRPr="00943826" w:rsidRDefault="00067511" w:rsidP="00943826">
      <w:pPr>
        <w:pStyle w:val="5"/>
        <w:shd w:val="clear" w:color="auto" w:fill="auto"/>
        <w:tabs>
          <w:tab w:val="left" w:pos="966"/>
        </w:tabs>
        <w:spacing w:before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 xml:space="preserve">6.1.1. </w:t>
      </w:r>
      <w:r w:rsidR="004916E2" w:rsidRPr="00943826">
        <w:rPr>
          <w:sz w:val="28"/>
          <w:szCs w:val="28"/>
        </w:rPr>
        <w:t>Учреждение возглавляет директор. Конкретный срок полномочий директора определяется трудовым договором.</w:t>
      </w:r>
    </w:p>
    <w:p w:rsidR="004916E2" w:rsidRPr="00943826" w:rsidRDefault="00067511" w:rsidP="00943826">
      <w:pPr>
        <w:pStyle w:val="5"/>
        <w:shd w:val="clear" w:color="auto" w:fill="auto"/>
        <w:tabs>
          <w:tab w:val="left" w:pos="865"/>
        </w:tabs>
        <w:spacing w:before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 xml:space="preserve">6.1.2. </w:t>
      </w:r>
      <w:r w:rsidR="004916E2" w:rsidRPr="00943826">
        <w:rPr>
          <w:sz w:val="28"/>
          <w:szCs w:val="28"/>
        </w:rPr>
        <w:t>Директор не может входить в состав органов, осуществляющих функции надзора и контроля в Учреждении.</w:t>
      </w:r>
    </w:p>
    <w:p w:rsidR="004916E2" w:rsidRPr="00943826" w:rsidRDefault="00CD3977" w:rsidP="00943826">
      <w:pPr>
        <w:pStyle w:val="5"/>
        <w:shd w:val="clear" w:color="auto" w:fill="auto"/>
        <w:tabs>
          <w:tab w:val="left" w:pos="1090"/>
        </w:tabs>
        <w:spacing w:before="0" w:after="341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6.1</w:t>
      </w:r>
      <w:r w:rsidR="004916E2" w:rsidRPr="00943826">
        <w:rPr>
          <w:sz w:val="28"/>
          <w:szCs w:val="28"/>
        </w:rPr>
        <w:t>.</w:t>
      </w:r>
      <w:r w:rsidRPr="00943826">
        <w:rPr>
          <w:sz w:val="28"/>
          <w:szCs w:val="28"/>
        </w:rPr>
        <w:t>3.</w:t>
      </w:r>
      <w:r w:rsidR="004916E2" w:rsidRPr="00943826">
        <w:rPr>
          <w:sz w:val="28"/>
          <w:szCs w:val="28"/>
        </w:rPr>
        <w:t xml:space="preserve"> К компетенции Директора относятся вопросы осуществления руководства деятельностью Учреждения, за исключением вопросов, отнесенных федеральными законами, законодательством Магаданской области или настоящим Уставом к компетенции Учредителя, иных органов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845"/>
        </w:tabs>
        <w:spacing w:before="0" w:after="301" w:line="276" w:lineRule="auto"/>
        <w:ind w:firstLine="284"/>
        <w:rPr>
          <w:sz w:val="28"/>
          <w:szCs w:val="28"/>
        </w:rPr>
      </w:pPr>
      <w:r w:rsidRPr="00943826">
        <w:rPr>
          <w:sz w:val="28"/>
          <w:szCs w:val="28"/>
        </w:rPr>
        <w:t>6.1.4.</w:t>
      </w:r>
      <w:r w:rsidR="00977BC7" w:rsidRPr="00943826">
        <w:rPr>
          <w:sz w:val="28"/>
          <w:szCs w:val="28"/>
        </w:rPr>
        <w:t xml:space="preserve"> </w:t>
      </w:r>
      <w:r w:rsidR="004916E2" w:rsidRPr="00943826">
        <w:rPr>
          <w:sz w:val="28"/>
          <w:szCs w:val="28"/>
        </w:rPr>
        <w:t>Директор имеет право передать часть своих полномочий заместителям.</w:t>
      </w:r>
    </w:p>
    <w:p w:rsidR="004916E2" w:rsidRPr="00943826" w:rsidRDefault="00CD3977" w:rsidP="00943826">
      <w:pPr>
        <w:pStyle w:val="5"/>
        <w:shd w:val="clear" w:color="auto" w:fill="auto"/>
        <w:tabs>
          <w:tab w:val="left" w:pos="951"/>
        </w:tabs>
        <w:spacing w:before="0" w:after="296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lastRenderedPageBreak/>
        <w:t>6.1.5</w:t>
      </w:r>
      <w:r w:rsidR="004916E2" w:rsidRPr="00943826">
        <w:rPr>
          <w:sz w:val="28"/>
          <w:szCs w:val="28"/>
        </w:rPr>
        <w:t>. Директор организует выполнение решений Учредителя по вопросам деятельности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946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 Директор без доверенности действует от имени Учреждения, в том числе: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407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.1. В соответствии с федеральными законами заключает гражданск</w:t>
      </w:r>
      <w:proofErr w:type="gramStart"/>
      <w:r w:rsidR="004916E2" w:rsidRPr="00943826">
        <w:rPr>
          <w:sz w:val="28"/>
          <w:szCs w:val="28"/>
        </w:rPr>
        <w:t>о-</w:t>
      </w:r>
      <w:proofErr w:type="gramEnd"/>
      <w:r w:rsidR="004916E2" w:rsidRPr="00943826">
        <w:rPr>
          <w:sz w:val="28"/>
          <w:szCs w:val="28"/>
        </w:rPr>
        <w:t xml:space="preserve"> правовые и трудовые договоры от имени Учреждения, утверждает структуру и штатное расписание Учреждения, утверждает должностные инструкции работников Учреждения и положения о структурных (обособленных) подразделениях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705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.2. Утверждает план финансово-хозяйственной деятельности Учреждения, его годовую и бухгалтерскую отчетность, регламентирующие деятельность Учреждения внутренние документы, обеспечивает открытие лицевых счетов в органе федерального казначейства,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статистическую, бухгалтерскую и иную отчетность.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306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 xml:space="preserve">6.2.3. </w:t>
      </w:r>
      <w:r w:rsidR="004916E2" w:rsidRPr="00943826">
        <w:rPr>
          <w:sz w:val="28"/>
          <w:szCs w:val="28"/>
        </w:rPr>
        <w:t>Подписывает локальные акты Учреждения, выдает доверенности на право представительства от имени Учреждения, издает приказы, дает поручения и указания, обязательные для исполнения всеми работниками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470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.4. В соответствии с законодательством Российской Федерации устанавливает и обеспечивает соблюдение порядка защиты сведений, составляющих служебную и иную, охраняемую законом, тайну; общих требований при обработке персональных данных работников и гарантии их защиты.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335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.5.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356"/>
        </w:tabs>
        <w:spacing w:before="0" w:after="0" w:line="276" w:lineRule="auto"/>
        <w:ind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.6. Планирует и организует работу Учреждения.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302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.7. Организует работу по подготовке Учреждения к лицензированию (при необходимости).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302"/>
        </w:tabs>
        <w:spacing w:before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6.2</w:t>
      </w:r>
      <w:r w:rsidR="004916E2" w:rsidRPr="00943826">
        <w:rPr>
          <w:sz w:val="28"/>
          <w:szCs w:val="28"/>
        </w:rPr>
        <w:t>.8. Осуществляет иные полномочия в соответствии с законодательством Российской Федерации.</w:t>
      </w:r>
    </w:p>
    <w:p w:rsidR="004916E2" w:rsidRPr="00943826" w:rsidRDefault="00943826" w:rsidP="00943826">
      <w:pPr>
        <w:pStyle w:val="5"/>
        <w:shd w:val="clear" w:color="auto" w:fill="auto"/>
        <w:spacing w:before="0" w:after="0" w:line="276" w:lineRule="auto"/>
        <w:ind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4916E2" w:rsidRPr="00943826">
        <w:rPr>
          <w:sz w:val="28"/>
          <w:szCs w:val="28"/>
        </w:rPr>
        <w:t>. Директор обязан: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498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4916E2" w:rsidRPr="00943826">
        <w:rPr>
          <w:sz w:val="28"/>
          <w:szCs w:val="28"/>
        </w:rPr>
        <w:t>.1. Обеспечивать выполнение муниципального задания в полном объеме.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566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4916E2" w:rsidRPr="00943826">
        <w:rPr>
          <w:sz w:val="28"/>
          <w:szCs w:val="28"/>
        </w:rPr>
        <w:t>.2. Обеспечивать постоянную работу по повышению качества предоставляемых Учреждением услуг (выполняемых работ).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484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4916E2" w:rsidRPr="00943826">
        <w:rPr>
          <w:sz w:val="28"/>
          <w:szCs w:val="28"/>
        </w:rPr>
        <w:t>.3.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575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lastRenderedPageBreak/>
        <w:t>6.3</w:t>
      </w:r>
      <w:r w:rsidR="004916E2" w:rsidRPr="00943826">
        <w:rPr>
          <w:sz w:val="28"/>
          <w:szCs w:val="28"/>
        </w:rPr>
        <w:t xml:space="preserve">.4. Обеспечивать составление отчета о результатах деятельности Учреждения и </w:t>
      </w:r>
      <w:proofErr w:type="gramStart"/>
      <w:r w:rsidR="004916E2" w:rsidRPr="00943826">
        <w:rPr>
          <w:sz w:val="28"/>
          <w:szCs w:val="28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="004916E2" w:rsidRPr="00943826">
        <w:rPr>
          <w:sz w:val="28"/>
          <w:szCs w:val="28"/>
        </w:rPr>
        <w:t>, установленными Учредителем.</w:t>
      </w:r>
    </w:p>
    <w:p w:rsidR="00977BC7" w:rsidRPr="00943826" w:rsidRDefault="00943826" w:rsidP="00943826">
      <w:pPr>
        <w:pStyle w:val="5"/>
        <w:shd w:val="clear" w:color="auto" w:fill="auto"/>
        <w:tabs>
          <w:tab w:val="left" w:pos="1570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4916E2" w:rsidRPr="00943826">
        <w:rPr>
          <w:sz w:val="28"/>
          <w:szCs w:val="28"/>
        </w:rPr>
        <w:t>.5. Обеспечивать целевое и рациональное использование средств Учреждения, в том числе субсидий, предоставляемых Учреждению из бюджета МО «Тенькинский городской округ» Магаданской области на финансовое обеспечение выполнения муниципального задания; субсидий, предоставляемых Учреждению из бюджета МО «Тенькинский городской округ» Магаданской области на цели, не связанные с финансовым обеспечением вы</w:t>
      </w:r>
      <w:r w:rsidR="00977BC7" w:rsidRPr="00943826">
        <w:rPr>
          <w:sz w:val="28"/>
          <w:szCs w:val="28"/>
        </w:rPr>
        <w:t>полнения муниципального задания.</w:t>
      </w:r>
    </w:p>
    <w:p w:rsidR="004916E2" w:rsidRPr="00943826" w:rsidRDefault="00943826" w:rsidP="00943826">
      <w:pPr>
        <w:pStyle w:val="5"/>
        <w:shd w:val="clear" w:color="auto" w:fill="auto"/>
        <w:tabs>
          <w:tab w:val="left" w:pos="1570"/>
        </w:tabs>
        <w:spacing w:before="0" w:after="0" w:line="276" w:lineRule="auto"/>
        <w:ind w:right="20" w:firstLine="284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977BC7" w:rsidRPr="00943826">
        <w:rPr>
          <w:sz w:val="28"/>
          <w:szCs w:val="28"/>
        </w:rPr>
        <w:t>.6. С</w:t>
      </w:r>
      <w:r w:rsidR="004916E2" w:rsidRPr="00943826">
        <w:rPr>
          <w:sz w:val="28"/>
          <w:szCs w:val="28"/>
        </w:rPr>
        <w:t>облюд</w:t>
      </w:r>
      <w:r w:rsidR="00977BC7" w:rsidRPr="00943826">
        <w:rPr>
          <w:sz w:val="28"/>
          <w:szCs w:val="28"/>
        </w:rPr>
        <w:t>ать</w:t>
      </w:r>
      <w:r w:rsidR="004916E2" w:rsidRPr="00943826">
        <w:rPr>
          <w:sz w:val="28"/>
          <w:szCs w:val="28"/>
        </w:rPr>
        <w:t xml:space="preserve"> финансов</w:t>
      </w:r>
      <w:r w:rsidR="00977BC7" w:rsidRPr="00943826">
        <w:rPr>
          <w:sz w:val="28"/>
          <w:szCs w:val="28"/>
        </w:rPr>
        <w:t>ую</w:t>
      </w:r>
      <w:r w:rsidR="004916E2" w:rsidRPr="00943826">
        <w:rPr>
          <w:sz w:val="28"/>
          <w:szCs w:val="28"/>
        </w:rPr>
        <w:t xml:space="preserve"> дисциплин</w:t>
      </w:r>
      <w:r w:rsidR="00977BC7" w:rsidRPr="00943826">
        <w:rPr>
          <w:sz w:val="28"/>
          <w:szCs w:val="28"/>
        </w:rPr>
        <w:t>у</w:t>
      </w:r>
      <w:r w:rsidR="004916E2" w:rsidRPr="00943826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361"/>
        </w:tabs>
        <w:spacing w:before="0" w:after="0" w:line="276" w:lineRule="auto"/>
        <w:ind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</w:t>
      </w:r>
      <w:r w:rsidR="00977BC7" w:rsidRPr="00943826">
        <w:rPr>
          <w:sz w:val="28"/>
          <w:szCs w:val="28"/>
        </w:rPr>
        <w:t>7</w:t>
      </w:r>
      <w:r w:rsidR="004916E2" w:rsidRPr="00943826">
        <w:rPr>
          <w:sz w:val="28"/>
          <w:szCs w:val="28"/>
        </w:rPr>
        <w:t>. Обеспечивать исполнение Учреждением договорных обязательств.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777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</w:t>
      </w:r>
      <w:r w:rsidR="00977BC7" w:rsidRPr="00943826">
        <w:rPr>
          <w:sz w:val="28"/>
          <w:szCs w:val="28"/>
        </w:rPr>
        <w:t>8</w:t>
      </w:r>
      <w:r w:rsidR="004916E2" w:rsidRPr="00943826">
        <w:rPr>
          <w:sz w:val="28"/>
          <w:szCs w:val="28"/>
        </w:rPr>
        <w:t>. Обеспечивать сохранность, рациональное использование имущества, закрепленного за Учреждением на праве оперативного управления.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705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</w:t>
      </w:r>
      <w:r w:rsidR="00977BC7" w:rsidRPr="00943826">
        <w:rPr>
          <w:sz w:val="28"/>
          <w:szCs w:val="28"/>
        </w:rPr>
        <w:t>9</w:t>
      </w:r>
      <w:r w:rsidR="004916E2" w:rsidRPr="00943826">
        <w:rPr>
          <w:sz w:val="28"/>
          <w:szCs w:val="28"/>
        </w:rPr>
        <w:t>. Обеспечивать своевременную выплату заработной платы работникам Учреждения, принимать необходимые меры по повышению размера заработной платы работникам Учреждения.</w:t>
      </w:r>
    </w:p>
    <w:p w:rsidR="004916E2" w:rsidRPr="00382812" w:rsidRDefault="00943826" w:rsidP="00B46115">
      <w:pPr>
        <w:pStyle w:val="5"/>
        <w:shd w:val="clear" w:color="auto" w:fill="auto"/>
        <w:tabs>
          <w:tab w:val="left" w:pos="1791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</w:t>
      </w:r>
      <w:r w:rsidR="00977BC7" w:rsidRPr="00943826">
        <w:rPr>
          <w:sz w:val="28"/>
          <w:szCs w:val="28"/>
        </w:rPr>
        <w:t>10</w:t>
      </w:r>
      <w:r w:rsidR="004916E2" w:rsidRPr="00943826">
        <w:rPr>
          <w:sz w:val="28"/>
          <w:szCs w:val="28"/>
        </w:rPr>
        <w:t xml:space="preserve">. </w:t>
      </w:r>
      <w:proofErr w:type="gramStart"/>
      <w:r w:rsidR="004916E2" w:rsidRPr="00382812">
        <w:rPr>
          <w:sz w:val="28"/>
          <w:szCs w:val="28"/>
        </w:rPr>
        <w:t xml:space="preserve">Согласовывать с </w:t>
      </w:r>
      <w:r w:rsidR="00F907B2" w:rsidRPr="00382812">
        <w:rPr>
          <w:sz w:val="28"/>
          <w:szCs w:val="28"/>
        </w:rPr>
        <w:t>Собственником имущества</w:t>
      </w:r>
      <w:r w:rsidR="004916E2" w:rsidRPr="00382812">
        <w:rPr>
          <w:sz w:val="28"/>
          <w:szCs w:val="28"/>
        </w:rPr>
        <w:t xml:space="preserve"> в случаях и в порядке, установленном федеральными законами и законами Магаданской области, нормативными правовыми актами Тенькинского городского округа, правовыми актами Учредителя, настоящим Уставом,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</w:t>
      </w:r>
      <w:proofErr w:type="gramEnd"/>
      <w:r w:rsidR="004916E2" w:rsidRPr="00382812">
        <w:rPr>
          <w:sz w:val="28"/>
          <w:szCs w:val="28"/>
        </w:rPr>
        <w:t xml:space="preserve"> за Учреждением на праве оперативного управления, а также осуществлять его списание.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81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6.3.</w:t>
      </w:r>
      <w:r w:rsidR="004916E2" w:rsidRPr="00943826">
        <w:rPr>
          <w:sz w:val="28"/>
          <w:szCs w:val="28"/>
        </w:rPr>
        <w:t>1</w:t>
      </w:r>
      <w:r w:rsidR="00977BC7" w:rsidRPr="00943826">
        <w:rPr>
          <w:sz w:val="28"/>
          <w:szCs w:val="28"/>
        </w:rPr>
        <w:t>1</w:t>
      </w:r>
      <w:r w:rsidR="004916E2" w:rsidRPr="00943826">
        <w:rPr>
          <w:sz w:val="28"/>
          <w:szCs w:val="28"/>
        </w:rPr>
        <w:t>. Согласовывать с Учредителем в порядке, им установленном, совершение Учреждением крупных сделок.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76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.1</w:t>
      </w:r>
      <w:r w:rsidR="00977BC7" w:rsidRPr="00943826">
        <w:rPr>
          <w:sz w:val="28"/>
          <w:szCs w:val="28"/>
        </w:rPr>
        <w:t>2</w:t>
      </w:r>
      <w:r w:rsidR="004916E2" w:rsidRPr="00943826">
        <w:rPr>
          <w:sz w:val="28"/>
          <w:szCs w:val="28"/>
        </w:rPr>
        <w:t>. Согласовывать с Учредителем совершение сделок с участием Учреждения, в совершении которых имеется заинтересованность.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90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3</w:t>
      </w:r>
      <w:r w:rsidR="004916E2" w:rsidRPr="00943826">
        <w:rPr>
          <w:sz w:val="28"/>
          <w:szCs w:val="28"/>
        </w:rPr>
        <w:t>. Согласовывать с Учредителем формируемые и утверждаемые Учреждением перечни платных услуг, относящихся к основным видам деятельности, выполняемых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791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4</w:t>
      </w:r>
      <w:r w:rsidR="004916E2" w:rsidRPr="00943826">
        <w:rPr>
          <w:sz w:val="28"/>
          <w:szCs w:val="28"/>
        </w:rPr>
        <w:t xml:space="preserve">. Согласовывать с Учредителем в случаях и в порядке, установленном федеральными законами, законами Магаданской области, правовыми актами </w:t>
      </w:r>
      <w:r w:rsidR="004916E2" w:rsidRPr="00943826">
        <w:rPr>
          <w:sz w:val="28"/>
          <w:szCs w:val="28"/>
        </w:rPr>
        <w:lastRenderedPageBreak/>
        <w:t>Тенькинского городского округа, настоящим Уставом, создание и ликвидацию филиалов, открытие и закрытие представительств Учреждения.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762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5</w:t>
      </w:r>
      <w:r w:rsidR="004916E2" w:rsidRPr="00943826">
        <w:rPr>
          <w:sz w:val="28"/>
          <w:szCs w:val="28"/>
        </w:rPr>
        <w:t>. 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906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6</w:t>
      </w:r>
      <w:r w:rsidR="004916E2" w:rsidRPr="00943826">
        <w:rPr>
          <w:sz w:val="28"/>
          <w:szCs w:val="28"/>
        </w:rPr>
        <w:t>.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81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7</w:t>
      </w:r>
      <w:r w:rsidR="004916E2" w:rsidRPr="00943826">
        <w:rPr>
          <w:sz w:val="28"/>
          <w:szCs w:val="28"/>
        </w:rPr>
        <w:t>. Обеспечивать соблюдение в Учреждении Правил внутреннего трудового распорядка.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42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.1</w:t>
      </w:r>
      <w:r w:rsidR="00F43D47">
        <w:rPr>
          <w:sz w:val="28"/>
          <w:szCs w:val="28"/>
        </w:rPr>
        <w:t>8</w:t>
      </w:r>
      <w:r w:rsidR="004916E2" w:rsidRPr="00943826">
        <w:rPr>
          <w:sz w:val="28"/>
          <w:szCs w:val="28"/>
        </w:rPr>
        <w:t>. Обеспечивать соблюдение работниками Учреждения и лицами, проходящими спортивную подготовку, требований охраны труда и техники безопасности; требований законодательства Российской Федерации по защите жизни и здоровья работников и лиц, проходящих спортивную подготовку.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623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</w:t>
      </w:r>
      <w:r w:rsidR="00F43D47">
        <w:rPr>
          <w:sz w:val="28"/>
          <w:szCs w:val="28"/>
        </w:rPr>
        <w:t>19</w:t>
      </w:r>
      <w:r w:rsidR="004916E2" w:rsidRPr="00943826">
        <w:rPr>
          <w:sz w:val="28"/>
          <w:szCs w:val="28"/>
        </w:rPr>
        <w:t>. Проходить аттестацию в порядке, установленном федеральными законами, нормативными правовыми актами Магаданской области и Тенькинского городского округа.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839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</w:t>
      </w:r>
      <w:r w:rsidR="00F43D47">
        <w:rPr>
          <w:sz w:val="28"/>
          <w:szCs w:val="28"/>
        </w:rPr>
        <w:t>20</w:t>
      </w:r>
      <w:r w:rsidR="004916E2" w:rsidRPr="00943826">
        <w:rPr>
          <w:sz w:val="28"/>
          <w:szCs w:val="28"/>
        </w:rPr>
        <w:t>. Обеспечивать создание и ведение официального сайта Учреждения в информационно-телекоммуникационной сети «Интернет», а также периодическую актуализацию информации, размещаемой на данном сайте  не реже одного раза в месяц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839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.2</w:t>
      </w:r>
      <w:r w:rsidR="00F43D47">
        <w:rPr>
          <w:sz w:val="28"/>
          <w:szCs w:val="28"/>
        </w:rPr>
        <w:t>1</w:t>
      </w:r>
      <w:r w:rsidR="004916E2" w:rsidRPr="00943826">
        <w:rPr>
          <w:sz w:val="28"/>
          <w:szCs w:val="28"/>
        </w:rPr>
        <w:t>. Обеспечивать наличие мобилизационных мощностей и выполнение требований по гражданской обороне.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839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 6.3</w:t>
      </w:r>
      <w:r w:rsidR="004916E2" w:rsidRPr="00943826">
        <w:rPr>
          <w:sz w:val="28"/>
          <w:szCs w:val="28"/>
        </w:rPr>
        <w:t>.2</w:t>
      </w:r>
      <w:r w:rsidR="00F43D47">
        <w:rPr>
          <w:sz w:val="28"/>
          <w:szCs w:val="28"/>
        </w:rPr>
        <w:t>2</w:t>
      </w:r>
      <w:r w:rsidR="004916E2" w:rsidRPr="00943826">
        <w:rPr>
          <w:sz w:val="28"/>
          <w:szCs w:val="28"/>
        </w:rPr>
        <w:t>. Директор несет ответственность за жизнь и здоровье лиц, проходящих спортивную подготовку, и работников Учреждения во время процесса спортивной подготовки.</w:t>
      </w:r>
    </w:p>
    <w:p w:rsidR="004916E2" w:rsidRPr="00943826" w:rsidRDefault="00943826" w:rsidP="00B46115">
      <w:pPr>
        <w:pStyle w:val="5"/>
        <w:shd w:val="clear" w:color="auto" w:fill="auto"/>
        <w:tabs>
          <w:tab w:val="left" w:pos="1839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.2</w:t>
      </w:r>
      <w:r w:rsidR="00F43D47">
        <w:rPr>
          <w:sz w:val="28"/>
          <w:szCs w:val="28"/>
        </w:rPr>
        <w:t>3</w:t>
      </w:r>
      <w:r w:rsidR="004916E2" w:rsidRPr="00943826">
        <w:rPr>
          <w:sz w:val="28"/>
          <w:szCs w:val="28"/>
        </w:rPr>
        <w:t>. Директор Учреждения несет перед Учреждением ответственность в размере убытков, причиненных Учреждению в результате совершения крупной сделки с нарушением требований законодательства Российской Федерации, независимо от того, была ли эта сделка признана недействительной.</w:t>
      </w:r>
    </w:p>
    <w:p w:rsidR="00E76884" w:rsidRPr="00943826" w:rsidRDefault="00943826" w:rsidP="00977BC7">
      <w:pPr>
        <w:pStyle w:val="5"/>
        <w:shd w:val="clear" w:color="auto" w:fill="auto"/>
        <w:tabs>
          <w:tab w:val="left" w:pos="1719"/>
        </w:tabs>
        <w:spacing w:before="0" w:after="0" w:line="276" w:lineRule="auto"/>
        <w:ind w:right="20" w:firstLine="0"/>
        <w:rPr>
          <w:sz w:val="28"/>
          <w:szCs w:val="28"/>
        </w:rPr>
      </w:pPr>
      <w:r w:rsidRPr="00943826">
        <w:rPr>
          <w:sz w:val="28"/>
          <w:szCs w:val="28"/>
        </w:rPr>
        <w:t xml:space="preserve">    6.3</w:t>
      </w:r>
      <w:r w:rsidR="004916E2" w:rsidRPr="00943826">
        <w:rPr>
          <w:sz w:val="28"/>
          <w:szCs w:val="28"/>
        </w:rPr>
        <w:t>.2</w:t>
      </w:r>
      <w:r w:rsidR="00F43D47">
        <w:rPr>
          <w:sz w:val="28"/>
          <w:szCs w:val="28"/>
        </w:rPr>
        <w:t>4</w:t>
      </w:r>
      <w:r w:rsidR="004916E2" w:rsidRPr="00943826">
        <w:rPr>
          <w:sz w:val="28"/>
          <w:szCs w:val="28"/>
        </w:rPr>
        <w:t>. Выполнять иные обязанности, установленные федеральными законами, законами и иными нормативными правовыми актами Тенькинского городского округа, настоящим Уставом, решениями Учредителя.</w:t>
      </w:r>
    </w:p>
    <w:p w:rsidR="00E76884" w:rsidRPr="00943826" w:rsidRDefault="00943826" w:rsidP="00977BC7">
      <w:pPr>
        <w:pStyle w:val="5"/>
        <w:shd w:val="clear" w:color="auto" w:fill="auto"/>
        <w:tabs>
          <w:tab w:val="left" w:pos="1719"/>
        </w:tabs>
        <w:spacing w:before="0" w:after="0" w:line="276" w:lineRule="auto"/>
        <w:ind w:right="20" w:firstLine="709"/>
        <w:rPr>
          <w:sz w:val="28"/>
          <w:szCs w:val="28"/>
        </w:rPr>
      </w:pPr>
      <w:r w:rsidRPr="00943826">
        <w:rPr>
          <w:sz w:val="28"/>
          <w:szCs w:val="28"/>
        </w:rPr>
        <w:t>6.3</w:t>
      </w:r>
      <w:r w:rsidR="00E76884" w:rsidRPr="00943826">
        <w:rPr>
          <w:sz w:val="28"/>
          <w:szCs w:val="28"/>
        </w:rPr>
        <w:t>.2</w:t>
      </w:r>
      <w:r w:rsidR="00F43D47">
        <w:rPr>
          <w:sz w:val="28"/>
          <w:szCs w:val="28"/>
        </w:rPr>
        <w:t>5</w:t>
      </w:r>
      <w:r w:rsidR="00E76884" w:rsidRPr="00943826">
        <w:rPr>
          <w:sz w:val="28"/>
          <w:szCs w:val="28"/>
        </w:rPr>
        <w:t xml:space="preserve">. Не допускать возникновения просроченной кредиторской задолженности Учреждения. </w:t>
      </w:r>
    </w:p>
    <w:p w:rsidR="00E76884" w:rsidRPr="00F907B2" w:rsidRDefault="00943826" w:rsidP="00977B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43826">
        <w:rPr>
          <w:color w:val="auto"/>
          <w:sz w:val="28"/>
          <w:szCs w:val="28"/>
        </w:rPr>
        <w:t>6.3</w:t>
      </w:r>
      <w:r w:rsidR="00E76884" w:rsidRPr="00943826">
        <w:rPr>
          <w:color w:val="auto"/>
          <w:sz w:val="28"/>
          <w:szCs w:val="28"/>
        </w:rPr>
        <w:t>.2</w:t>
      </w:r>
      <w:r w:rsidR="00F43D47">
        <w:rPr>
          <w:color w:val="auto"/>
          <w:sz w:val="28"/>
          <w:szCs w:val="28"/>
        </w:rPr>
        <w:t>6</w:t>
      </w:r>
      <w:r w:rsidR="00E76884" w:rsidRPr="00943826">
        <w:rPr>
          <w:color w:val="auto"/>
          <w:sz w:val="28"/>
          <w:szCs w:val="28"/>
        </w:rPr>
        <w:t xml:space="preserve">. </w:t>
      </w:r>
      <w:r w:rsidR="00E76884" w:rsidRPr="00F907B2">
        <w:rPr>
          <w:color w:val="auto"/>
          <w:sz w:val="28"/>
          <w:szCs w:val="28"/>
        </w:rPr>
        <w:t>Согласовывать с Учредителем назначение на должности заместителей директора</w:t>
      </w:r>
      <w:r w:rsidR="00F907B2" w:rsidRPr="00F907B2">
        <w:rPr>
          <w:color w:val="auto"/>
          <w:sz w:val="28"/>
          <w:szCs w:val="28"/>
        </w:rPr>
        <w:t xml:space="preserve">, главного бухгалтера </w:t>
      </w:r>
      <w:r w:rsidR="00E76884" w:rsidRPr="00F907B2">
        <w:rPr>
          <w:color w:val="auto"/>
          <w:sz w:val="28"/>
          <w:szCs w:val="28"/>
        </w:rPr>
        <w:t>Учреждения, заведующих и заместителей заведующих объектами спорта, входящими в структуру У</w:t>
      </w:r>
      <w:r w:rsidR="00F907B2" w:rsidRPr="00F907B2">
        <w:rPr>
          <w:color w:val="auto"/>
          <w:sz w:val="28"/>
          <w:szCs w:val="28"/>
        </w:rPr>
        <w:t>чреждения.</w:t>
      </w:r>
    </w:p>
    <w:p w:rsidR="00977BC7" w:rsidRPr="00977BC7" w:rsidRDefault="00977BC7" w:rsidP="00977B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4916E2" w:rsidRPr="00CB1C07" w:rsidRDefault="004916E2" w:rsidP="004916E2">
      <w:pPr>
        <w:pStyle w:val="5"/>
        <w:shd w:val="clear" w:color="auto" w:fill="auto"/>
        <w:tabs>
          <w:tab w:val="left" w:pos="1719"/>
        </w:tabs>
        <w:spacing w:before="0" w:line="322" w:lineRule="exact"/>
        <w:ind w:left="20" w:right="20" w:firstLine="0"/>
        <w:jc w:val="center"/>
        <w:rPr>
          <w:b/>
          <w:sz w:val="28"/>
          <w:szCs w:val="28"/>
        </w:rPr>
      </w:pPr>
      <w:r w:rsidRPr="00CB1C07">
        <w:rPr>
          <w:b/>
          <w:sz w:val="28"/>
          <w:szCs w:val="28"/>
        </w:rPr>
        <w:lastRenderedPageBreak/>
        <w:t>ФОРМЫ УПРАВЛЕНИЯ</w:t>
      </w:r>
    </w:p>
    <w:p w:rsidR="006F3CE8" w:rsidRPr="000D7270" w:rsidRDefault="00F43D47" w:rsidP="006F3CE8">
      <w:pPr>
        <w:pStyle w:val="2"/>
        <w:spacing w:before="0" w:line="360" w:lineRule="auto"/>
        <w:ind w:firstLine="851"/>
        <w:jc w:val="both"/>
        <w:rPr>
          <w:rFonts w:ascii="Times New Roman" w:hAnsi="Times New Roman"/>
          <w:b w:val="0"/>
          <w:i w:val="0"/>
        </w:rPr>
      </w:pPr>
      <w:bookmarkStart w:id="17" w:name="bookmark8"/>
      <w:r>
        <w:rPr>
          <w:rFonts w:ascii="Times New Roman" w:hAnsi="Times New Roman"/>
          <w:b w:val="0"/>
          <w:i w:val="0"/>
        </w:rPr>
        <w:t>6.4</w:t>
      </w:r>
      <w:r w:rsidR="006F3CE8" w:rsidRPr="000D7270">
        <w:rPr>
          <w:rFonts w:ascii="Times New Roman" w:hAnsi="Times New Roman"/>
          <w:b w:val="0"/>
          <w:i w:val="0"/>
        </w:rPr>
        <w:t xml:space="preserve">. </w:t>
      </w:r>
      <w:r w:rsidR="006F3CE8">
        <w:rPr>
          <w:rFonts w:ascii="Times New Roman" w:hAnsi="Times New Roman"/>
          <w:b w:val="0"/>
          <w:i w:val="0"/>
        </w:rPr>
        <w:t xml:space="preserve"> </w:t>
      </w:r>
      <w:r w:rsidR="006F3CE8" w:rsidRPr="000D7270">
        <w:rPr>
          <w:rFonts w:ascii="Times New Roman" w:hAnsi="Times New Roman"/>
          <w:b w:val="0"/>
          <w:i w:val="0"/>
        </w:rPr>
        <w:t>В учреждении создаются совещательные органы: тренерский совет и родительский комитет, действующие на общественных началах.</w:t>
      </w:r>
    </w:p>
    <w:p w:rsidR="006F3CE8" w:rsidRPr="000D7270" w:rsidRDefault="006F3CE8" w:rsidP="006F3CE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70">
        <w:rPr>
          <w:rFonts w:ascii="Times New Roman" w:hAnsi="Times New Roman" w:cs="Times New Roman"/>
          <w:sz w:val="28"/>
          <w:szCs w:val="28"/>
        </w:rPr>
        <w:t xml:space="preserve">Положения о вышеуказанных  советах, в котором отражаются полномочия, состав и порядок их формирования, </w:t>
      </w:r>
      <w:r w:rsidRPr="000D7270">
        <w:rPr>
          <w:rFonts w:ascii="Times New Roman" w:hAnsi="Times New Roman" w:cs="Times New Roman"/>
          <w:bCs/>
          <w:sz w:val="28"/>
          <w:szCs w:val="28"/>
        </w:rPr>
        <w:t>утверждаются и вводятся в действие приказом директора спортивной  школы.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6F3CE8" w:rsidRPr="000D7270">
        <w:rPr>
          <w:rFonts w:ascii="Times New Roman" w:hAnsi="Times New Roman" w:cs="Times New Roman"/>
          <w:sz w:val="28"/>
          <w:szCs w:val="28"/>
        </w:rPr>
        <w:t>.1. Тренерский совет создаётся с целью обсуждения и выработки коллегиаль</w:t>
      </w:r>
      <w:r w:rsidR="00F907B2">
        <w:rPr>
          <w:rFonts w:ascii="Times New Roman" w:hAnsi="Times New Roman" w:cs="Times New Roman"/>
          <w:sz w:val="28"/>
          <w:szCs w:val="28"/>
        </w:rPr>
        <w:t>ного мнения тренерского состава</w:t>
      </w:r>
      <w:r w:rsidR="006F3CE8" w:rsidRPr="000D7270">
        <w:rPr>
          <w:rFonts w:ascii="Times New Roman" w:hAnsi="Times New Roman" w:cs="Times New Roman"/>
          <w:sz w:val="28"/>
          <w:szCs w:val="28"/>
        </w:rPr>
        <w:t xml:space="preserve"> Учреждения по вопросам разработки, утверждения и реализации программ спортивной подготовки, индивидуальных планов подготовки спортсменов, формирования спортивных команд спортивной школы, Тенькинского городского округа, определения состава участников спортивных соревнований, тренировочных сборов и иных спортивных мероприятий.</w:t>
      </w:r>
      <w:r w:rsidR="006F3CE8" w:rsidRPr="000D72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3CE8" w:rsidRPr="000D7270" w:rsidRDefault="00F43D47" w:rsidP="006F3CE8">
      <w:pPr>
        <w:pStyle w:val="af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6F3CE8" w:rsidRPr="000D7270">
        <w:rPr>
          <w:bCs/>
          <w:sz w:val="28"/>
          <w:szCs w:val="28"/>
        </w:rPr>
        <w:t xml:space="preserve">.2. </w:t>
      </w:r>
      <w:r w:rsidR="006F3CE8">
        <w:rPr>
          <w:bCs/>
          <w:sz w:val="28"/>
          <w:szCs w:val="28"/>
        </w:rPr>
        <w:t xml:space="preserve"> </w:t>
      </w:r>
      <w:r w:rsidR="006F3CE8" w:rsidRPr="000D7270">
        <w:rPr>
          <w:sz w:val="28"/>
          <w:szCs w:val="28"/>
        </w:rPr>
        <w:t>Руководит работой тренерского совета директор (председатель), в его отсутствие - заместитель председателя (заместитель  директора).</w:t>
      </w:r>
    </w:p>
    <w:p w:rsidR="006F3CE8" w:rsidRPr="000D7270" w:rsidRDefault="00F43D47" w:rsidP="006F3CE8">
      <w:pPr>
        <w:pStyle w:val="af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6F3CE8" w:rsidRPr="000D7270">
        <w:rPr>
          <w:bCs/>
          <w:sz w:val="28"/>
          <w:szCs w:val="28"/>
        </w:rPr>
        <w:t xml:space="preserve">.3. </w:t>
      </w:r>
      <w:r w:rsidR="006F3CE8" w:rsidRPr="000D7270">
        <w:rPr>
          <w:sz w:val="28"/>
          <w:szCs w:val="28"/>
        </w:rPr>
        <w:t>Решения тренерского совета носят рекомендательный характер и принимаются на основании результатов голосования.</w:t>
      </w:r>
    </w:p>
    <w:p w:rsidR="006F3CE8" w:rsidRPr="000D7270" w:rsidRDefault="00F43D47" w:rsidP="006F3CE8">
      <w:pPr>
        <w:pStyle w:val="af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943826">
        <w:rPr>
          <w:bCs/>
          <w:sz w:val="28"/>
          <w:szCs w:val="28"/>
        </w:rPr>
        <w:t>.4.</w:t>
      </w:r>
      <w:r w:rsidR="006F3CE8">
        <w:rPr>
          <w:bCs/>
          <w:sz w:val="28"/>
          <w:szCs w:val="28"/>
        </w:rPr>
        <w:t xml:space="preserve"> </w:t>
      </w:r>
      <w:r w:rsidR="006F3CE8" w:rsidRPr="000D7270">
        <w:rPr>
          <w:sz w:val="28"/>
          <w:szCs w:val="28"/>
        </w:rPr>
        <w:t>Решения тренерского совета считаются правомочными, если на заседании присутствует более 50% постоянных членов тренерского совета.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6F3CE8" w:rsidRPr="000D7270">
        <w:rPr>
          <w:rFonts w:ascii="Times New Roman" w:hAnsi="Times New Roman" w:cs="Times New Roman"/>
          <w:bCs/>
          <w:sz w:val="28"/>
          <w:szCs w:val="28"/>
        </w:rPr>
        <w:t>.5. Положение о родительском комитете разрабатывается инициативно</w:t>
      </w:r>
      <w:r w:rsidR="00F907B2">
        <w:rPr>
          <w:rFonts w:ascii="Times New Roman" w:hAnsi="Times New Roman" w:cs="Times New Roman"/>
          <w:bCs/>
          <w:sz w:val="28"/>
          <w:szCs w:val="28"/>
        </w:rPr>
        <w:t>й</w:t>
      </w:r>
      <w:r w:rsidR="006F3CE8" w:rsidRPr="000D7270">
        <w:rPr>
          <w:rFonts w:ascii="Times New Roman" w:hAnsi="Times New Roman" w:cs="Times New Roman"/>
          <w:bCs/>
          <w:sz w:val="28"/>
          <w:szCs w:val="28"/>
        </w:rPr>
        <w:t xml:space="preserve">     группой родителей, </w:t>
      </w:r>
      <w:r w:rsidR="006F3CE8" w:rsidRPr="000D7270">
        <w:rPr>
          <w:rFonts w:ascii="Times New Roman" w:hAnsi="Times New Roman" w:cs="Times New Roman"/>
          <w:sz w:val="28"/>
          <w:szCs w:val="28"/>
        </w:rPr>
        <w:t>принимается общим собранием родителей обучающихся  в спортивной школе большинством голосов от числа присутствующих.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6F3CE8" w:rsidRPr="000D7270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="006F3CE8" w:rsidRPr="000D7270">
        <w:rPr>
          <w:rFonts w:ascii="Times New Roman" w:hAnsi="Times New Roman" w:cs="Times New Roman"/>
          <w:sz w:val="28"/>
          <w:szCs w:val="28"/>
        </w:rPr>
        <w:t>Родительский комитет создается с целью оказания помощи тренерскому коллективу в организации тренировочного процесса, досугового времени учащихся и социальной защиты воспитанников учреждения.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="006F3CE8" w:rsidRPr="000D7270">
        <w:rPr>
          <w:rFonts w:ascii="Times New Roman" w:hAnsi="Times New Roman" w:cs="Times New Roman"/>
          <w:bCs/>
          <w:sz w:val="28"/>
          <w:szCs w:val="28"/>
        </w:rPr>
        <w:t xml:space="preserve">.7. </w:t>
      </w:r>
      <w:r w:rsidR="006F3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Родительский комитет 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собирается по мере необходимости, но не реже одного раза в год. Руководит работой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председатель, выбранный из состава родительского комитета, избираемый простым большинством голосов.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6F3CE8" w:rsidRPr="000D7270">
        <w:rPr>
          <w:rFonts w:ascii="Times New Roman" w:hAnsi="Times New Roman" w:cs="Times New Roman"/>
          <w:sz w:val="28"/>
          <w:szCs w:val="28"/>
        </w:rPr>
        <w:t>. Общее собрание является коллегиальным органом самоуправления и функционирует в целях реализации законного права работников  на участие в управлении спортивной школой, осуществления на деле принципа коллегиальности и управления.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F3CE8" w:rsidRPr="000D7270">
        <w:rPr>
          <w:rFonts w:ascii="Times New Roman" w:hAnsi="Times New Roman" w:cs="Times New Roman"/>
          <w:sz w:val="28"/>
          <w:szCs w:val="28"/>
        </w:rPr>
        <w:t>.1. Общее собрание спортивной школы руководствуется Конституцией Российской Федерации Уставом спортивной школы и положением о собрании, работает в тесном контакте с администрацией школы соответственно подзаконным нормативным актам.</w:t>
      </w:r>
    </w:p>
    <w:p w:rsidR="006F3CE8" w:rsidRPr="000D7270" w:rsidRDefault="00F43D47" w:rsidP="006F3C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F3CE8" w:rsidRPr="000D7270">
        <w:rPr>
          <w:rFonts w:ascii="Times New Roman" w:hAnsi="Times New Roman" w:cs="Times New Roman"/>
          <w:sz w:val="28"/>
          <w:szCs w:val="28"/>
        </w:rPr>
        <w:t xml:space="preserve">.2.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>Общее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>собрание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собирается по мере необходимости, но не реже одного раза в год. Руководит работой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>Общего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6F3CE8" w:rsidRPr="000D7270">
        <w:rPr>
          <w:rStyle w:val="extended-textfull"/>
          <w:rFonts w:ascii="Times New Roman" w:hAnsi="Times New Roman" w:cs="Times New Roman"/>
          <w:bCs/>
          <w:sz w:val="28"/>
          <w:szCs w:val="28"/>
        </w:rPr>
        <w:t>собрания</w:t>
      </w:r>
      <w:r w:rsidR="006F3CE8" w:rsidRPr="000D7270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председатель – член трудового коллектива, избираемый простым большинством голосов.</w:t>
      </w:r>
    </w:p>
    <w:p w:rsidR="004916E2" w:rsidRPr="004916E2" w:rsidRDefault="004916E2" w:rsidP="00E76884">
      <w:pPr>
        <w:pStyle w:val="23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916E2">
        <w:rPr>
          <w:b/>
          <w:sz w:val="28"/>
          <w:szCs w:val="28"/>
        </w:rPr>
        <w:t>VI</w:t>
      </w:r>
      <w:r w:rsidRPr="004916E2">
        <w:rPr>
          <w:b/>
          <w:sz w:val="28"/>
          <w:szCs w:val="28"/>
          <w:lang w:val="en-US"/>
        </w:rPr>
        <w:t>I</w:t>
      </w:r>
      <w:r w:rsidRPr="004916E2">
        <w:rPr>
          <w:b/>
          <w:sz w:val="28"/>
          <w:szCs w:val="28"/>
        </w:rPr>
        <w:t>. ПРАВИЛА ПРИЕМА В УЧРЕЖДЕНИЕ ДЛЯ ПРОХОЖДЕНИЯ</w:t>
      </w:r>
      <w:bookmarkEnd w:id="17"/>
    </w:p>
    <w:p w:rsidR="004916E2" w:rsidRDefault="004916E2" w:rsidP="00E76884"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8" w:name="bookmark9"/>
      <w:r w:rsidRPr="004916E2">
        <w:rPr>
          <w:b/>
          <w:sz w:val="28"/>
          <w:szCs w:val="28"/>
        </w:rPr>
        <w:t>СПОРТИВНОЙ ПОДГОТОВКИ</w:t>
      </w:r>
      <w:bookmarkEnd w:id="18"/>
    </w:p>
    <w:p w:rsidR="004916E2" w:rsidRDefault="004916E2" w:rsidP="004916E2">
      <w:pPr>
        <w:pStyle w:val="23"/>
        <w:keepNext/>
        <w:keepLines/>
        <w:shd w:val="clear" w:color="auto" w:fill="auto"/>
        <w:spacing w:after="0" w:line="270" w:lineRule="exact"/>
        <w:ind w:left="2780"/>
        <w:rPr>
          <w:sz w:val="28"/>
          <w:szCs w:val="28"/>
        </w:rPr>
      </w:pPr>
    </w:p>
    <w:p w:rsidR="004916E2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7.1. </w:t>
      </w:r>
      <w:r w:rsidRPr="00022F0C">
        <w:rPr>
          <w:sz w:val="28"/>
          <w:szCs w:val="28"/>
        </w:rPr>
        <w:t>Прием в Учреждение осуществляется в соответствии с показателями утвержденного Учредителем муниципального задания.</w:t>
      </w:r>
    </w:p>
    <w:p w:rsidR="004916E2" w:rsidRPr="00022F0C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7.2. </w:t>
      </w:r>
      <w:r w:rsidRPr="00022F0C">
        <w:rPr>
          <w:sz w:val="28"/>
          <w:szCs w:val="28"/>
        </w:rPr>
        <w:t xml:space="preserve">Учреждение вправе осуществлять прием лиц </w:t>
      </w:r>
      <w:proofErr w:type="gramStart"/>
      <w:r w:rsidRPr="00022F0C">
        <w:rPr>
          <w:sz w:val="28"/>
          <w:szCs w:val="28"/>
        </w:rPr>
        <w:t>для прохождения спортивной подготовки сверх утвержденного муниципального задания для прохождения спортивной подготовки на платной основе на основании</w:t>
      </w:r>
      <w:proofErr w:type="gramEnd"/>
      <w:r w:rsidRPr="00022F0C">
        <w:rPr>
          <w:sz w:val="28"/>
          <w:szCs w:val="28"/>
        </w:rPr>
        <w:t xml:space="preserve"> договоров, заключаемых Учреждением с заказчиками таких услуг в соответствии с требованиями законодательства Российской Федерации.</w:t>
      </w:r>
    </w:p>
    <w:p w:rsidR="004916E2" w:rsidRPr="00022F0C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7.3. </w:t>
      </w:r>
      <w:r w:rsidRPr="00022F0C">
        <w:rPr>
          <w:sz w:val="28"/>
          <w:szCs w:val="28"/>
        </w:rPr>
        <w:t>Минимальный возраст лиц для зачисления на этапы спортивной подготовки и минимальное количество лиц, устанавливается в программах спортивной подготовки по видам спорта.</w:t>
      </w:r>
    </w:p>
    <w:p w:rsidR="004916E2" w:rsidRPr="00022F0C" w:rsidRDefault="004916E2" w:rsidP="00943826">
      <w:pPr>
        <w:pStyle w:val="5"/>
        <w:shd w:val="clear" w:color="auto" w:fill="auto"/>
        <w:tabs>
          <w:tab w:val="left" w:pos="1791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7.4. </w:t>
      </w:r>
      <w:r w:rsidRPr="00022F0C">
        <w:rPr>
          <w:sz w:val="28"/>
          <w:szCs w:val="28"/>
        </w:rPr>
        <w:t>С информацией о требован</w:t>
      </w:r>
      <w:r>
        <w:rPr>
          <w:sz w:val="28"/>
          <w:szCs w:val="28"/>
        </w:rPr>
        <w:t xml:space="preserve">иях к минимальному возрасту для </w:t>
      </w:r>
      <w:r w:rsidRPr="00022F0C">
        <w:rPr>
          <w:sz w:val="28"/>
          <w:szCs w:val="28"/>
        </w:rPr>
        <w:t>начальной подготовки первого года подготовки можно ознакомиться:</w:t>
      </w:r>
    </w:p>
    <w:p w:rsidR="004916E2" w:rsidRDefault="00943826" w:rsidP="00943826">
      <w:pPr>
        <w:pStyle w:val="5"/>
        <w:shd w:val="clear" w:color="auto" w:fill="auto"/>
        <w:tabs>
          <w:tab w:val="left" w:pos="1791"/>
        </w:tabs>
        <w:spacing w:before="0"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6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="004916E2">
        <w:rPr>
          <w:sz w:val="28"/>
          <w:szCs w:val="28"/>
        </w:rPr>
        <w:t>непосредственно в Учреждении</w:t>
      </w:r>
      <w:r w:rsidR="006F3CE8">
        <w:rPr>
          <w:sz w:val="28"/>
          <w:szCs w:val="28"/>
        </w:rPr>
        <w:t>;</w:t>
      </w:r>
    </w:p>
    <w:p w:rsidR="004916E2" w:rsidRPr="00022F0C" w:rsidRDefault="00943826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6E2">
        <w:rPr>
          <w:sz w:val="28"/>
          <w:szCs w:val="28"/>
        </w:rPr>
        <w:t>- на информационном сайте Учреждения в информационно-телекоммуникационной  сети  «Интернет».</w:t>
      </w:r>
    </w:p>
    <w:p w:rsidR="004916E2" w:rsidRPr="00022F0C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93B">
        <w:rPr>
          <w:sz w:val="28"/>
          <w:szCs w:val="28"/>
        </w:rPr>
        <w:t xml:space="preserve">7.5. </w:t>
      </w:r>
      <w:r>
        <w:rPr>
          <w:sz w:val="28"/>
          <w:szCs w:val="28"/>
        </w:rPr>
        <w:t xml:space="preserve"> </w:t>
      </w:r>
      <w:r w:rsidRPr="009C793B">
        <w:rPr>
          <w:sz w:val="28"/>
          <w:szCs w:val="28"/>
        </w:rPr>
        <w:t>Подача заявлений на этап начальной подготовки п</w:t>
      </w:r>
      <w:r w:rsidR="006F3CE8">
        <w:rPr>
          <w:sz w:val="28"/>
          <w:szCs w:val="28"/>
        </w:rPr>
        <w:t xml:space="preserve">ервого </w:t>
      </w:r>
      <w:r w:rsidRPr="009C793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9C793B">
        <w:rPr>
          <w:sz w:val="28"/>
          <w:szCs w:val="28"/>
        </w:rPr>
        <w:t xml:space="preserve"> подготовки осуществляется</w:t>
      </w:r>
      <w:r w:rsidR="00943826">
        <w:rPr>
          <w:sz w:val="28"/>
          <w:szCs w:val="28"/>
        </w:rPr>
        <w:t xml:space="preserve"> </w:t>
      </w:r>
      <w:r w:rsidRPr="009C793B">
        <w:rPr>
          <w:sz w:val="28"/>
          <w:szCs w:val="28"/>
        </w:rPr>
        <w:t>путем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C793B">
        <w:rPr>
          <w:sz w:val="28"/>
          <w:szCs w:val="28"/>
        </w:rPr>
        <w:t xml:space="preserve">аявления, с приложением </w:t>
      </w:r>
      <w:r w:rsidRPr="00022F0C">
        <w:rPr>
          <w:sz w:val="28"/>
          <w:szCs w:val="28"/>
        </w:rPr>
        <w:t>соответствующих документов непосредственно в Учреждени</w:t>
      </w:r>
      <w:r>
        <w:rPr>
          <w:sz w:val="28"/>
          <w:szCs w:val="28"/>
        </w:rPr>
        <w:t>и</w:t>
      </w:r>
      <w:r w:rsidRPr="00022F0C">
        <w:rPr>
          <w:sz w:val="28"/>
          <w:szCs w:val="28"/>
        </w:rPr>
        <w:t>.</w:t>
      </w:r>
    </w:p>
    <w:p w:rsidR="004916E2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7.6.  </w:t>
      </w:r>
      <w:r w:rsidRPr="00022F0C">
        <w:rPr>
          <w:sz w:val="28"/>
          <w:szCs w:val="28"/>
        </w:rPr>
        <w:t>Прием заявлений непосредственно в Учреждении осуществляется в соответствии с графиком работы Учреждения.</w:t>
      </w:r>
    </w:p>
    <w:p w:rsidR="004916E2" w:rsidRPr="00654356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7.7.  </w:t>
      </w:r>
      <w:r w:rsidRPr="00654356">
        <w:rPr>
          <w:sz w:val="28"/>
          <w:szCs w:val="28"/>
        </w:rPr>
        <w:t>Очередность рассмотрения заявлений и документов, необходимых для приема в Учреждение, осуществляется в соответствии с Положением о приеме, переводе и отчислении лиц, проходящих спортивную подготовку.</w:t>
      </w:r>
    </w:p>
    <w:p w:rsidR="004916E2" w:rsidRPr="00654356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7.8. </w:t>
      </w:r>
      <w:r w:rsidRPr="00654356">
        <w:rPr>
          <w:sz w:val="28"/>
          <w:szCs w:val="28"/>
        </w:rPr>
        <w:t>Зачисление в Учреждение производится приказом директора Учреждения.</w:t>
      </w:r>
    </w:p>
    <w:p w:rsidR="004916E2" w:rsidRDefault="007747B6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7.9. </w:t>
      </w:r>
      <w:r w:rsidR="004916E2" w:rsidRPr="00022F0C">
        <w:rPr>
          <w:sz w:val="28"/>
          <w:szCs w:val="28"/>
        </w:rPr>
        <w:t>Порядок приема лиц в Учреждение устанавливается</w:t>
      </w:r>
      <w:r>
        <w:rPr>
          <w:sz w:val="28"/>
          <w:szCs w:val="28"/>
        </w:rPr>
        <w:t xml:space="preserve"> по согласованию</w:t>
      </w:r>
      <w:r w:rsidR="004916E2" w:rsidRPr="00022F0C">
        <w:rPr>
          <w:sz w:val="28"/>
          <w:szCs w:val="28"/>
        </w:rPr>
        <w:t xml:space="preserve"> Учредителем.</w:t>
      </w:r>
    </w:p>
    <w:p w:rsidR="004916E2" w:rsidRPr="00264BB5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7.10.  </w:t>
      </w:r>
      <w:r w:rsidRPr="00264BB5">
        <w:rPr>
          <w:sz w:val="28"/>
          <w:szCs w:val="28"/>
        </w:rPr>
        <w:t>Основаниями для отказа в приеме в Учреждение являются:</w:t>
      </w:r>
    </w:p>
    <w:p w:rsidR="004916E2" w:rsidRPr="0027790F" w:rsidRDefault="007747B6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7.10.1 </w:t>
      </w:r>
      <w:r w:rsidR="004916E2" w:rsidRPr="0027790F">
        <w:rPr>
          <w:sz w:val="28"/>
          <w:szCs w:val="28"/>
        </w:rPr>
        <w:t>отсутствие свободных мест в Учреждении;</w:t>
      </w:r>
    </w:p>
    <w:p w:rsidR="004916E2" w:rsidRPr="0027790F" w:rsidRDefault="004916E2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7.10.2 </w:t>
      </w:r>
      <w:r w:rsidRPr="0027790F">
        <w:rPr>
          <w:sz w:val="28"/>
          <w:szCs w:val="28"/>
        </w:rPr>
        <w:t>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4916E2" w:rsidRPr="0027790F" w:rsidRDefault="007747B6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>7.10.3 наличие</w:t>
      </w:r>
      <w:r w:rsidR="004916E2" w:rsidRPr="0027790F">
        <w:rPr>
          <w:sz w:val="28"/>
          <w:szCs w:val="28"/>
        </w:rPr>
        <w:t xml:space="preserve"> медицинс</w:t>
      </w:r>
      <w:r>
        <w:rPr>
          <w:sz w:val="28"/>
          <w:szCs w:val="28"/>
        </w:rPr>
        <w:t>ких противопоказаний у</w:t>
      </w:r>
      <w:r w:rsidR="004916E2" w:rsidRPr="0027790F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 к спортивной подготовке</w:t>
      </w:r>
      <w:r w:rsidR="004916E2" w:rsidRPr="0027790F">
        <w:rPr>
          <w:sz w:val="28"/>
          <w:szCs w:val="28"/>
        </w:rPr>
        <w:t>;</w:t>
      </w:r>
    </w:p>
    <w:p w:rsidR="004916E2" w:rsidRPr="00B330C0" w:rsidRDefault="007747B6" w:rsidP="00943826">
      <w:pPr>
        <w:pStyle w:val="5"/>
        <w:shd w:val="clear" w:color="auto" w:fill="auto"/>
        <w:tabs>
          <w:tab w:val="left" w:pos="179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7.10.4 несоответствие </w:t>
      </w:r>
      <w:r w:rsidR="004916E2" w:rsidRPr="0027790F">
        <w:rPr>
          <w:sz w:val="28"/>
          <w:szCs w:val="28"/>
        </w:rPr>
        <w:t xml:space="preserve">возраст ребенка </w:t>
      </w:r>
      <w:proofErr w:type="gramStart"/>
      <w:r w:rsidR="004916E2" w:rsidRPr="0027790F">
        <w:rPr>
          <w:sz w:val="28"/>
          <w:szCs w:val="28"/>
        </w:rPr>
        <w:t>менее минимального</w:t>
      </w:r>
      <w:proofErr w:type="gramEnd"/>
      <w:r w:rsidR="004916E2" w:rsidRPr="0027790F">
        <w:rPr>
          <w:sz w:val="28"/>
          <w:szCs w:val="28"/>
        </w:rPr>
        <w:t xml:space="preserve"> значения или более максимального значения, предусмотренного программой спортивной подготовки по видам спорта.</w:t>
      </w:r>
    </w:p>
    <w:p w:rsidR="004916E2" w:rsidRPr="004916E2" w:rsidRDefault="004916E2" w:rsidP="004916E2">
      <w:pPr>
        <w:pStyle w:val="23"/>
        <w:keepNext/>
        <w:keepLines/>
        <w:shd w:val="clear" w:color="auto" w:fill="auto"/>
        <w:spacing w:after="0" w:line="270" w:lineRule="exact"/>
        <w:jc w:val="center"/>
        <w:rPr>
          <w:b/>
          <w:sz w:val="28"/>
          <w:szCs w:val="28"/>
        </w:rPr>
      </w:pPr>
      <w:bookmarkStart w:id="19" w:name="bookmark10"/>
      <w:r w:rsidRPr="004916E2">
        <w:rPr>
          <w:b/>
          <w:sz w:val="28"/>
          <w:szCs w:val="28"/>
        </w:rPr>
        <w:t>VIII. РЕОРГАНИЗАЦИЯ, ИЗМЕНЕНИЕ ТИПА, ЛИКВИДАЦИЯ</w:t>
      </w:r>
      <w:bookmarkEnd w:id="19"/>
    </w:p>
    <w:p w:rsidR="004916E2" w:rsidRPr="004916E2" w:rsidRDefault="004916E2" w:rsidP="004916E2">
      <w:pPr>
        <w:pStyle w:val="23"/>
        <w:keepNext/>
        <w:keepLines/>
        <w:shd w:val="clear" w:color="auto" w:fill="auto"/>
        <w:spacing w:after="0" w:line="270" w:lineRule="exact"/>
        <w:jc w:val="center"/>
        <w:rPr>
          <w:b/>
          <w:sz w:val="28"/>
          <w:szCs w:val="28"/>
        </w:rPr>
      </w:pPr>
      <w:bookmarkStart w:id="20" w:name="bookmark11"/>
      <w:r w:rsidRPr="004916E2">
        <w:rPr>
          <w:b/>
          <w:sz w:val="28"/>
          <w:szCs w:val="28"/>
        </w:rPr>
        <w:t>УЧРЕЖДЕНИЯ</w:t>
      </w:r>
      <w:bookmarkEnd w:id="20"/>
    </w:p>
    <w:p w:rsidR="004916E2" w:rsidRPr="004E5012" w:rsidRDefault="004916E2" w:rsidP="004916E2">
      <w:pPr>
        <w:pStyle w:val="5"/>
        <w:shd w:val="clear" w:color="auto" w:fill="auto"/>
        <w:tabs>
          <w:tab w:val="left" w:pos="956"/>
        </w:tabs>
        <w:spacing w:before="0" w:after="0" w:line="322" w:lineRule="exact"/>
        <w:ind w:right="40" w:firstLine="0"/>
        <w:rPr>
          <w:b/>
          <w:bCs/>
          <w:sz w:val="16"/>
          <w:szCs w:val="16"/>
        </w:rPr>
      </w:pPr>
    </w:p>
    <w:p w:rsidR="004916E2" w:rsidRPr="00022F0C" w:rsidRDefault="004916E2" w:rsidP="00382812">
      <w:pPr>
        <w:pStyle w:val="5"/>
        <w:shd w:val="clear" w:color="auto" w:fill="auto"/>
        <w:tabs>
          <w:tab w:val="left" w:pos="956"/>
        </w:tabs>
        <w:spacing w:before="0" w:line="322" w:lineRule="exact"/>
        <w:ind w:right="4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403C4">
        <w:rPr>
          <w:bCs/>
          <w:sz w:val="28"/>
          <w:szCs w:val="28"/>
        </w:rPr>
        <w:t>8.1.</w:t>
      </w:r>
      <w:r w:rsidR="007747B6">
        <w:rPr>
          <w:bCs/>
          <w:sz w:val="28"/>
          <w:szCs w:val="28"/>
        </w:rPr>
        <w:t xml:space="preserve"> </w:t>
      </w:r>
      <w:r w:rsidRPr="00022F0C">
        <w:rPr>
          <w:sz w:val="28"/>
          <w:szCs w:val="28"/>
        </w:rPr>
        <w:t>Учреждение может быть реорганизовано в порядке, предусмотренном федеральными законами, законами Магаданской области, правовыми актами Тенькинского городского округа или по решению суда.</w:t>
      </w:r>
    </w:p>
    <w:p w:rsidR="004916E2" w:rsidRPr="00022F0C" w:rsidRDefault="004916E2" w:rsidP="00382812">
      <w:pPr>
        <w:pStyle w:val="5"/>
        <w:shd w:val="clear" w:color="auto" w:fill="auto"/>
        <w:tabs>
          <w:tab w:val="left" w:pos="956"/>
        </w:tabs>
        <w:spacing w:before="0" w:line="322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8.2. </w:t>
      </w:r>
      <w:r w:rsidRPr="00022F0C">
        <w:rPr>
          <w:sz w:val="28"/>
          <w:szCs w:val="28"/>
        </w:rPr>
        <w:t>Изменение типа Учреждения осуществляется в порядке, установленном федеральными законами и законодательством Магаданской области.</w:t>
      </w:r>
      <w:r>
        <w:rPr>
          <w:sz w:val="28"/>
          <w:szCs w:val="28"/>
        </w:rPr>
        <w:t xml:space="preserve"> </w:t>
      </w:r>
      <w:r w:rsidRPr="00022F0C">
        <w:rPr>
          <w:sz w:val="28"/>
          <w:szCs w:val="28"/>
        </w:rPr>
        <w:t xml:space="preserve">Принятие решения о ликвидации и проведение ликвидации Учреждения </w:t>
      </w:r>
      <w:r w:rsidR="007747B6">
        <w:rPr>
          <w:sz w:val="28"/>
          <w:szCs w:val="28"/>
        </w:rPr>
        <w:t>устанавливается нормативно-правовым актом</w:t>
      </w:r>
      <w:r w:rsidRPr="00022F0C">
        <w:rPr>
          <w:sz w:val="28"/>
          <w:szCs w:val="28"/>
        </w:rPr>
        <w:t xml:space="preserve"> </w:t>
      </w:r>
      <w:r w:rsidR="007747B6">
        <w:rPr>
          <w:sz w:val="28"/>
          <w:szCs w:val="28"/>
        </w:rPr>
        <w:t>администрации</w:t>
      </w:r>
      <w:r w:rsidRPr="00022F0C">
        <w:rPr>
          <w:sz w:val="28"/>
          <w:szCs w:val="28"/>
        </w:rPr>
        <w:t xml:space="preserve"> Тенькинского городского округа.</w:t>
      </w:r>
    </w:p>
    <w:p w:rsidR="004916E2" w:rsidRDefault="004916E2" w:rsidP="00382812">
      <w:pPr>
        <w:pStyle w:val="5"/>
        <w:shd w:val="clear" w:color="auto" w:fill="auto"/>
        <w:tabs>
          <w:tab w:val="left" w:pos="961"/>
        </w:tabs>
        <w:spacing w:before="0" w:line="322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8.3. </w:t>
      </w:r>
      <w:r w:rsidRPr="00022F0C">
        <w:rPr>
          <w:sz w:val="28"/>
          <w:szCs w:val="28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Тен</w:t>
      </w:r>
      <w:r>
        <w:rPr>
          <w:sz w:val="28"/>
          <w:szCs w:val="28"/>
        </w:rPr>
        <w:t>ь</w:t>
      </w:r>
      <w:r w:rsidRPr="00022F0C">
        <w:rPr>
          <w:sz w:val="28"/>
          <w:szCs w:val="28"/>
        </w:rPr>
        <w:t>кинского городского округа.</w:t>
      </w:r>
    </w:p>
    <w:p w:rsidR="004916E2" w:rsidRPr="00022F0C" w:rsidRDefault="004916E2" w:rsidP="00382812">
      <w:pPr>
        <w:pStyle w:val="5"/>
        <w:shd w:val="clear" w:color="auto" w:fill="auto"/>
        <w:tabs>
          <w:tab w:val="left" w:pos="961"/>
        </w:tabs>
        <w:spacing w:before="0" w:line="322" w:lineRule="exact"/>
        <w:ind w:right="40" w:firstLine="556"/>
        <w:jc w:val="left"/>
        <w:rPr>
          <w:sz w:val="28"/>
          <w:szCs w:val="28"/>
        </w:rPr>
      </w:pPr>
    </w:p>
    <w:p w:rsidR="004916E2" w:rsidRPr="00FC1FAE" w:rsidRDefault="004916E2" w:rsidP="004916E2">
      <w:pPr>
        <w:pStyle w:val="5"/>
        <w:shd w:val="clear" w:color="auto" w:fill="auto"/>
        <w:tabs>
          <w:tab w:val="left" w:pos="956"/>
        </w:tabs>
        <w:spacing w:before="0" w:after="0" w:line="322" w:lineRule="exact"/>
        <w:ind w:left="380" w:right="40" w:firstLine="0"/>
        <w:jc w:val="center"/>
        <w:rPr>
          <w:b/>
          <w:sz w:val="28"/>
          <w:szCs w:val="28"/>
        </w:rPr>
      </w:pPr>
      <w:bookmarkStart w:id="21" w:name="bookmark12"/>
      <w:r w:rsidRPr="00FC1FAE">
        <w:rPr>
          <w:b/>
          <w:sz w:val="28"/>
          <w:szCs w:val="28"/>
        </w:rPr>
        <w:t>IX. ВНЕСЕНИЕ ИЗМЕНЕНИЙ И ДОПОЛНЕНИЙ В УСТАВ</w:t>
      </w:r>
      <w:bookmarkEnd w:id="21"/>
    </w:p>
    <w:p w:rsidR="004916E2" w:rsidRPr="00022F0C" w:rsidRDefault="004916E2" w:rsidP="004916E2">
      <w:pPr>
        <w:pStyle w:val="23"/>
        <w:keepNext/>
        <w:keepLines/>
        <w:shd w:val="clear" w:color="auto" w:fill="auto"/>
        <w:spacing w:after="0" w:line="270" w:lineRule="exact"/>
        <w:ind w:left="20" w:firstLine="840"/>
        <w:rPr>
          <w:sz w:val="28"/>
          <w:szCs w:val="28"/>
        </w:rPr>
      </w:pPr>
    </w:p>
    <w:p w:rsidR="004916E2" w:rsidRPr="00022F0C" w:rsidRDefault="004916E2" w:rsidP="00382812">
      <w:pPr>
        <w:pStyle w:val="5"/>
        <w:shd w:val="clear" w:color="auto" w:fill="auto"/>
        <w:tabs>
          <w:tab w:val="left" w:pos="956"/>
        </w:tabs>
        <w:spacing w:before="0" w:line="322" w:lineRule="exact"/>
        <w:ind w:right="40" w:firstLine="284"/>
        <w:rPr>
          <w:sz w:val="28"/>
          <w:szCs w:val="28"/>
        </w:rPr>
      </w:pPr>
      <w:r>
        <w:rPr>
          <w:sz w:val="28"/>
          <w:szCs w:val="28"/>
        </w:rPr>
        <w:t xml:space="preserve">     9.1. </w:t>
      </w:r>
      <w:r w:rsidRPr="00022F0C">
        <w:rPr>
          <w:sz w:val="28"/>
          <w:szCs w:val="28"/>
        </w:rPr>
        <w:t>Устав, а также вносимые в него изменения утверждаются правовым актом Учредителя.</w:t>
      </w:r>
    </w:p>
    <w:p w:rsidR="004916E2" w:rsidRDefault="004916E2" w:rsidP="00382812">
      <w:pPr>
        <w:pStyle w:val="5"/>
        <w:shd w:val="clear" w:color="auto" w:fill="auto"/>
        <w:tabs>
          <w:tab w:val="left" w:pos="970"/>
        </w:tabs>
        <w:spacing w:before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 9.2. </w:t>
      </w:r>
      <w:r w:rsidRPr="00022F0C">
        <w:rPr>
          <w:sz w:val="28"/>
          <w:szCs w:val="28"/>
        </w:rPr>
        <w:t>Устав, а также вносимые в него изменения подлежат государственной регистрации в соответствии с законодательством Российской Федерации.</w:t>
      </w:r>
    </w:p>
    <w:p w:rsidR="004916E2" w:rsidRDefault="004916E2" w:rsidP="004916E2">
      <w:pPr>
        <w:pStyle w:val="5"/>
        <w:shd w:val="clear" w:color="auto" w:fill="auto"/>
        <w:tabs>
          <w:tab w:val="left" w:pos="970"/>
        </w:tabs>
        <w:spacing w:before="0" w:after="0" w:line="322" w:lineRule="exact"/>
        <w:ind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916E2" w:rsidRDefault="004916E2" w:rsidP="004916E2">
      <w:pPr>
        <w:pStyle w:val="5"/>
        <w:shd w:val="clear" w:color="auto" w:fill="auto"/>
        <w:tabs>
          <w:tab w:val="left" w:pos="970"/>
        </w:tabs>
        <w:spacing w:before="0" w:after="0" w:line="322" w:lineRule="exact"/>
        <w:ind w:right="40" w:firstLine="0"/>
        <w:jc w:val="center"/>
      </w:pPr>
    </w:p>
    <w:p w:rsidR="0055529B" w:rsidRDefault="0055529B" w:rsidP="0055529B">
      <w:pPr>
        <w:pStyle w:val="5"/>
        <w:shd w:val="clear" w:color="auto" w:fill="auto"/>
        <w:tabs>
          <w:tab w:val="left" w:pos="5790"/>
        </w:tabs>
        <w:spacing w:before="0" w:after="0" w:line="276" w:lineRule="auto"/>
        <w:ind w:right="-1" w:firstLine="709"/>
        <w:rPr>
          <w:sz w:val="28"/>
          <w:szCs w:val="28"/>
        </w:rPr>
      </w:pPr>
    </w:p>
    <w:bookmarkEnd w:id="0"/>
    <w:p w:rsidR="00003455" w:rsidRDefault="00003455" w:rsidP="0094382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03455" w:rsidSect="00F0697F">
          <w:headerReference w:type="default" r:id="rId11"/>
          <w:pgSz w:w="11906" w:h="16838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:rsidR="0020615C" w:rsidRPr="00B12546" w:rsidRDefault="0020615C" w:rsidP="00382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615C" w:rsidRPr="00B12546" w:rsidSect="003A7343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1" w:rsidRDefault="00CF71F1" w:rsidP="003A7343">
      <w:pPr>
        <w:spacing w:after="0" w:line="240" w:lineRule="auto"/>
      </w:pPr>
      <w:r>
        <w:separator/>
      </w:r>
    </w:p>
  </w:endnote>
  <w:endnote w:type="continuationSeparator" w:id="0">
    <w:p w:rsidR="00CF71F1" w:rsidRDefault="00CF71F1" w:rsidP="003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1" w:rsidRDefault="00CF71F1" w:rsidP="003A7343">
      <w:pPr>
        <w:spacing w:after="0" w:line="240" w:lineRule="auto"/>
      </w:pPr>
      <w:r>
        <w:separator/>
      </w:r>
    </w:p>
  </w:footnote>
  <w:footnote w:type="continuationSeparator" w:id="0">
    <w:p w:rsidR="00CF71F1" w:rsidRDefault="00CF71F1" w:rsidP="003A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96718"/>
      <w:docPartObj>
        <w:docPartGallery w:val="Page Numbers (Top of Page)"/>
        <w:docPartUnique/>
      </w:docPartObj>
    </w:sdtPr>
    <w:sdtEndPr/>
    <w:sdtContent>
      <w:p w:rsidR="00067511" w:rsidRDefault="00067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1B">
          <w:rPr>
            <w:noProof/>
          </w:rPr>
          <w:t>24</w:t>
        </w:r>
        <w:r>
          <w:fldChar w:fldCharType="end"/>
        </w:r>
      </w:p>
    </w:sdtContent>
  </w:sdt>
  <w:p w:rsidR="00067511" w:rsidRDefault="00067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178"/>
    <w:multiLevelType w:val="multilevel"/>
    <w:tmpl w:val="6108DB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DC1E71"/>
    <w:multiLevelType w:val="multilevel"/>
    <w:tmpl w:val="2F74048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2924A8"/>
    <w:multiLevelType w:val="multilevel"/>
    <w:tmpl w:val="F4840B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F39D5"/>
    <w:multiLevelType w:val="hybridMultilevel"/>
    <w:tmpl w:val="BC7C7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08"/>
    <w:rsid w:val="0000071E"/>
    <w:rsid w:val="00002BB7"/>
    <w:rsid w:val="00003455"/>
    <w:rsid w:val="00015BD1"/>
    <w:rsid w:val="00016675"/>
    <w:rsid w:val="000175EE"/>
    <w:rsid w:val="00024AFE"/>
    <w:rsid w:val="00044692"/>
    <w:rsid w:val="00046302"/>
    <w:rsid w:val="000504B0"/>
    <w:rsid w:val="000526DE"/>
    <w:rsid w:val="00053A49"/>
    <w:rsid w:val="00062A61"/>
    <w:rsid w:val="00067511"/>
    <w:rsid w:val="00067813"/>
    <w:rsid w:val="00077019"/>
    <w:rsid w:val="00093874"/>
    <w:rsid w:val="00096AB3"/>
    <w:rsid w:val="000C1B01"/>
    <w:rsid w:val="000C451A"/>
    <w:rsid w:val="000C4895"/>
    <w:rsid w:val="000D39B7"/>
    <w:rsid w:val="000D4F8A"/>
    <w:rsid w:val="000D7E62"/>
    <w:rsid w:val="000F7981"/>
    <w:rsid w:val="00105A30"/>
    <w:rsid w:val="00114454"/>
    <w:rsid w:val="00121E8A"/>
    <w:rsid w:val="00123D39"/>
    <w:rsid w:val="00145897"/>
    <w:rsid w:val="001472E4"/>
    <w:rsid w:val="001475C0"/>
    <w:rsid w:val="00147B62"/>
    <w:rsid w:val="00155FC8"/>
    <w:rsid w:val="00156AA6"/>
    <w:rsid w:val="001623BC"/>
    <w:rsid w:val="001664AA"/>
    <w:rsid w:val="00174B05"/>
    <w:rsid w:val="00175510"/>
    <w:rsid w:val="00176B96"/>
    <w:rsid w:val="001828E3"/>
    <w:rsid w:val="0019351F"/>
    <w:rsid w:val="001A1A83"/>
    <w:rsid w:val="001C29C3"/>
    <w:rsid w:val="001D0192"/>
    <w:rsid w:val="001E3122"/>
    <w:rsid w:val="00201C58"/>
    <w:rsid w:val="002055AA"/>
    <w:rsid w:val="0020615C"/>
    <w:rsid w:val="00210DFB"/>
    <w:rsid w:val="00211093"/>
    <w:rsid w:val="00215BA0"/>
    <w:rsid w:val="00220EE9"/>
    <w:rsid w:val="00221822"/>
    <w:rsid w:val="00221B50"/>
    <w:rsid w:val="00225CBA"/>
    <w:rsid w:val="00236147"/>
    <w:rsid w:val="0023789D"/>
    <w:rsid w:val="00237B4D"/>
    <w:rsid w:val="0024626C"/>
    <w:rsid w:val="002618AA"/>
    <w:rsid w:val="00280738"/>
    <w:rsid w:val="00281384"/>
    <w:rsid w:val="00285F97"/>
    <w:rsid w:val="002865F3"/>
    <w:rsid w:val="00295F11"/>
    <w:rsid w:val="00297AA0"/>
    <w:rsid w:val="002A7ECF"/>
    <w:rsid w:val="002B1433"/>
    <w:rsid w:val="002C332A"/>
    <w:rsid w:val="002E13A3"/>
    <w:rsid w:val="002F16BC"/>
    <w:rsid w:val="002F4DD3"/>
    <w:rsid w:val="002F6717"/>
    <w:rsid w:val="00306652"/>
    <w:rsid w:val="003165ED"/>
    <w:rsid w:val="00323C75"/>
    <w:rsid w:val="00327453"/>
    <w:rsid w:val="00337B51"/>
    <w:rsid w:val="00343C7F"/>
    <w:rsid w:val="00345A7D"/>
    <w:rsid w:val="003561D8"/>
    <w:rsid w:val="00366BEA"/>
    <w:rsid w:val="0038260E"/>
    <w:rsid w:val="00382812"/>
    <w:rsid w:val="00385E69"/>
    <w:rsid w:val="00396855"/>
    <w:rsid w:val="003A7343"/>
    <w:rsid w:val="003B59B4"/>
    <w:rsid w:val="003C64DD"/>
    <w:rsid w:val="003D4196"/>
    <w:rsid w:val="003E5FF4"/>
    <w:rsid w:val="00414D44"/>
    <w:rsid w:val="0042027F"/>
    <w:rsid w:val="00420F40"/>
    <w:rsid w:val="00424821"/>
    <w:rsid w:val="004326D8"/>
    <w:rsid w:val="0043410F"/>
    <w:rsid w:val="00442CFA"/>
    <w:rsid w:val="00447CF5"/>
    <w:rsid w:val="00450A27"/>
    <w:rsid w:val="00454E87"/>
    <w:rsid w:val="00456508"/>
    <w:rsid w:val="004622AE"/>
    <w:rsid w:val="00464144"/>
    <w:rsid w:val="00481A06"/>
    <w:rsid w:val="004916E2"/>
    <w:rsid w:val="00497D74"/>
    <w:rsid w:val="004A12BA"/>
    <w:rsid w:val="004A5E66"/>
    <w:rsid w:val="004B6C83"/>
    <w:rsid w:val="004C18D9"/>
    <w:rsid w:val="004C399C"/>
    <w:rsid w:val="004C7576"/>
    <w:rsid w:val="004D3FC1"/>
    <w:rsid w:val="004D6460"/>
    <w:rsid w:val="004E29AF"/>
    <w:rsid w:val="004E3E10"/>
    <w:rsid w:val="004F0DBE"/>
    <w:rsid w:val="00522EDC"/>
    <w:rsid w:val="00523073"/>
    <w:rsid w:val="00543901"/>
    <w:rsid w:val="0054665B"/>
    <w:rsid w:val="00550654"/>
    <w:rsid w:val="0055529B"/>
    <w:rsid w:val="005609A4"/>
    <w:rsid w:val="0056422A"/>
    <w:rsid w:val="00580700"/>
    <w:rsid w:val="00587704"/>
    <w:rsid w:val="005917E0"/>
    <w:rsid w:val="00592330"/>
    <w:rsid w:val="00597913"/>
    <w:rsid w:val="005A038E"/>
    <w:rsid w:val="005A0B9D"/>
    <w:rsid w:val="005A7E19"/>
    <w:rsid w:val="005B1447"/>
    <w:rsid w:val="005B181F"/>
    <w:rsid w:val="005C546B"/>
    <w:rsid w:val="005D6EC2"/>
    <w:rsid w:val="005D777B"/>
    <w:rsid w:val="00600106"/>
    <w:rsid w:val="00601031"/>
    <w:rsid w:val="006115FD"/>
    <w:rsid w:val="00611E7D"/>
    <w:rsid w:val="006251F7"/>
    <w:rsid w:val="00627DAB"/>
    <w:rsid w:val="0063016A"/>
    <w:rsid w:val="00640831"/>
    <w:rsid w:val="00651A7D"/>
    <w:rsid w:val="00651C31"/>
    <w:rsid w:val="00654DC5"/>
    <w:rsid w:val="00656501"/>
    <w:rsid w:val="006750E8"/>
    <w:rsid w:val="006762CB"/>
    <w:rsid w:val="006A54FA"/>
    <w:rsid w:val="006A771D"/>
    <w:rsid w:val="006E3E40"/>
    <w:rsid w:val="006E4165"/>
    <w:rsid w:val="006E7ADF"/>
    <w:rsid w:val="006F1731"/>
    <w:rsid w:val="006F1B14"/>
    <w:rsid w:val="006F1E53"/>
    <w:rsid w:val="006F3CE8"/>
    <w:rsid w:val="006F5E8D"/>
    <w:rsid w:val="006F5F04"/>
    <w:rsid w:val="006F5FB1"/>
    <w:rsid w:val="0071487F"/>
    <w:rsid w:val="007153E4"/>
    <w:rsid w:val="00717C71"/>
    <w:rsid w:val="00721470"/>
    <w:rsid w:val="00723693"/>
    <w:rsid w:val="00732DB2"/>
    <w:rsid w:val="00732E76"/>
    <w:rsid w:val="00743B0C"/>
    <w:rsid w:val="007473E8"/>
    <w:rsid w:val="00751502"/>
    <w:rsid w:val="0075665B"/>
    <w:rsid w:val="00766556"/>
    <w:rsid w:val="00767F22"/>
    <w:rsid w:val="007747B6"/>
    <w:rsid w:val="00776CAF"/>
    <w:rsid w:val="00784CAD"/>
    <w:rsid w:val="007931BF"/>
    <w:rsid w:val="007A6B76"/>
    <w:rsid w:val="007B0DB2"/>
    <w:rsid w:val="007C61AC"/>
    <w:rsid w:val="007C69CA"/>
    <w:rsid w:val="007C6C4E"/>
    <w:rsid w:val="007D7E6D"/>
    <w:rsid w:val="007E56A3"/>
    <w:rsid w:val="007F4487"/>
    <w:rsid w:val="00805118"/>
    <w:rsid w:val="008071E9"/>
    <w:rsid w:val="0082302E"/>
    <w:rsid w:val="00846A69"/>
    <w:rsid w:val="0084760A"/>
    <w:rsid w:val="00881B90"/>
    <w:rsid w:val="008A1B46"/>
    <w:rsid w:val="008B173F"/>
    <w:rsid w:val="008B28A4"/>
    <w:rsid w:val="008E4983"/>
    <w:rsid w:val="008F1525"/>
    <w:rsid w:val="0090051C"/>
    <w:rsid w:val="00923F79"/>
    <w:rsid w:val="00937A9A"/>
    <w:rsid w:val="00941402"/>
    <w:rsid w:val="00943826"/>
    <w:rsid w:val="00947BD3"/>
    <w:rsid w:val="009565FE"/>
    <w:rsid w:val="009678DA"/>
    <w:rsid w:val="00977BC7"/>
    <w:rsid w:val="00997EE1"/>
    <w:rsid w:val="009E593C"/>
    <w:rsid w:val="009E6AD2"/>
    <w:rsid w:val="00A03432"/>
    <w:rsid w:val="00A0429B"/>
    <w:rsid w:val="00A120C4"/>
    <w:rsid w:val="00A13CBB"/>
    <w:rsid w:val="00A245A3"/>
    <w:rsid w:val="00A33B82"/>
    <w:rsid w:val="00A40199"/>
    <w:rsid w:val="00A4280D"/>
    <w:rsid w:val="00A42902"/>
    <w:rsid w:val="00A5354B"/>
    <w:rsid w:val="00A6144C"/>
    <w:rsid w:val="00A6630A"/>
    <w:rsid w:val="00A80148"/>
    <w:rsid w:val="00A815EA"/>
    <w:rsid w:val="00A950DD"/>
    <w:rsid w:val="00AA5EF3"/>
    <w:rsid w:val="00AB0FDF"/>
    <w:rsid w:val="00AC6FBA"/>
    <w:rsid w:val="00AC78F6"/>
    <w:rsid w:val="00AE1FC0"/>
    <w:rsid w:val="00B03F17"/>
    <w:rsid w:val="00B051BD"/>
    <w:rsid w:val="00B1244F"/>
    <w:rsid w:val="00B12546"/>
    <w:rsid w:val="00B24F72"/>
    <w:rsid w:val="00B26B24"/>
    <w:rsid w:val="00B30E52"/>
    <w:rsid w:val="00B40D14"/>
    <w:rsid w:val="00B46115"/>
    <w:rsid w:val="00B46668"/>
    <w:rsid w:val="00B66162"/>
    <w:rsid w:val="00B72D1B"/>
    <w:rsid w:val="00B742EA"/>
    <w:rsid w:val="00B854F0"/>
    <w:rsid w:val="00B87EBE"/>
    <w:rsid w:val="00B96A4A"/>
    <w:rsid w:val="00B96B0B"/>
    <w:rsid w:val="00BB22D4"/>
    <w:rsid w:val="00C10AFA"/>
    <w:rsid w:val="00C175F0"/>
    <w:rsid w:val="00C36DA8"/>
    <w:rsid w:val="00C434E9"/>
    <w:rsid w:val="00C45F3B"/>
    <w:rsid w:val="00C6760E"/>
    <w:rsid w:val="00C734A1"/>
    <w:rsid w:val="00C76B12"/>
    <w:rsid w:val="00C7796C"/>
    <w:rsid w:val="00CA5DF0"/>
    <w:rsid w:val="00CB5B10"/>
    <w:rsid w:val="00CC1711"/>
    <w:rsid w:val="00CC295A"/>
    <w:rsid w:val="00CC6BE9"/>
    <w:rsid w:val="00CD3977"/>
    <w:rsid w:val="00CE4CC5"/>
    <w:rsid w:val="00CF71F1"/>
    <w:rsid w:val="00D01FC6"/>
    <w:rsid w:val="00D054F4"/>
    <w:rsid w:val="00D165BC"/>
    <w:rsid w:val="00D2113B"/>
    <w:rsid w:val="00D3264D"/>
    <w:rsid w:val="00D5567A"/>
    <w:rsid w:val="00D61983"/>
    <w:rsid w:val="00D64534"/>
    <w:rsid w:val="00D66CF2"/>
    <w:rsid w:val="00D72CF6"/>
    <w:rsid w:val="00D73AE6"/>
    <w:rsid w:val="00D74387"/>
    <w:rsid w:val="00D83374"/>
    <w:rsid w:val="00D96543"/>
    <w:rsid w:val="00DB3392"/>
    <w:rsid w:val="00DB5C1E"/>
    <w:rsid w:val="00DD5E09"/>
    <w:rsid w:val="00DD7DA7"/>
    <w:rsid w:val="00DE0CEE"/>
    <w:rsid w:val="00DF25F7"/>
    <w:rsid w:val="00E00050"/>
    <w:rsid w:val="00E048BB"/>
    <w:rsid w:val="00E24F80"/>
    <w:rsid w:val="00E4000B"/>
    <w:rsid w:val="00E46700"/>
    <w:rsid w:val="00E56063"/>
    <w:rsid w:val="00E76884"/>
    <w:rsid w:val="00E81DF1"/>
    <w:rsid w:val="00E83FB1"/>
    <w:rsid w:val="00E91EB8"/>
    <w:rsid w:val="00E9575B"/>
    <w:rsid w:val="00EB00B2"/>
    <w:rsid w:val="00EC52A4"/>
    <w:rsid w:val="00EC58BC"/>
    <w:rsid w:val="00ED3C8F"/>
    <w:rsid w:val="00ED5647"/>
    <w:rsid w:val="00ED7EA2"/>
    <w:rsid w:val="00EE087F"/>
    <w:rsid w:val="00EE2E74"/>
    <w:rsid w:val="00EE756C"/>
    <w:rsid w:val="00EF0FE5"/>
    <w:rsid w:val="00F0697F"/>
    <w:rsid w:val="00F32FAB"/>
    <w:rsid w:val="00F421BC"/>
    <w:rsid w:val="00F43D47"/>
    <w:rsid w:val="00F54AAF"/>
    <w:rsid w:val="00F66DFD"/>
    <w:rsid w:val="00F80113"/>
    <w:rsid w:val="00F8080E"/>
    <w:rsid w:val="00F907B2"/>
    <w:rsid w:val="00F968CF"/>
    <w:rsid w:val="00FA66D6"/>
    <w:rsid w:val="00FC2FD0"/>
    <w:rsid w:val="00FC4354"/>
    <w:rsid w:val="00FD7113"/>
    <w:rsid w:val="00FE3CE4"/>
    <w:rsid w:val="00FF08B1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6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CE8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50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45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56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650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565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1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B12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DB339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B3392"/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DB3392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B3392"/>
    <w:rPr>
      <w:rFonts w:ascii="Times New Roman" w:hAnsi="Times New Roman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3A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343"/>
  </w:style>
  <w:style w:type="paragraph" w:styleId="ac">
    <w:name w:val="No Spacing"/>
    <w:uiPriority w:val="1"/>
    <w:qFormat/>
    <w:rsid w:val="00D619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61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D6198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Гипертекстовая ссылка"/>
    <w:basedOn w:val="a0"/>
    <w:uiPriority w:val="99"/>
    <w:rsid w:val="00D61983"/>
    <w:rPr>
      <w:color w:val="106BBE"/>
    </w:rPr>
  </w:style>
  <w:style w:type="character" w:customStyle="1" w:styleId="ae">
    <w:name w:val="Основной текст_"/>
    <w:basedOn w:val="a0"/>
    <w:link w:val="5"/>
    <w:rsid w:val="00D61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D61983"/>
    <w:pPr>
      <w:shd w:val="clear" w:color="auto" w:fill="FFFFFF"/>
      <w:spacing w:before="60" w:after="300" w:line="326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016675"/>
  </w:style>
  <w:style w:type="character" w:styleId="af">
    <w:name w:val="Emphasis"/>
    <w:basedOn w:val="a0"/>
    <w:uiPriority w:val="20"/>
    <w:qFormat/>
    <w:rsid w:val="0043410F"/>
    <w:rPr>
      <w:i/>
      <w:iCs/>
    </w:rPr>
  </w:style>
  <w:style w:type="character" w:customStyle="1" w:styleId="11">
    <w:name w:val="Основной текст1"/>
    <w:basedOn w:val="ae"/>
    <w:rsid w:val="002C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Default">
    <w:name w:val="Default"/>
    <w:rsid w:val="00D83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0">
    <w:name w:val="Основной текст (5)"/>
    <w:basedOn w:val="a0"/>
    <w:rsid w:val="00491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6F3CE8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character" w:customStyle="1" w:styleId="extended-textfull">
    <w:name w:val="extended-text__full"/>
    <w:rsid w:val="006F3CE8"/>
  </w:style>
  <w:style w:type="paragraph" w:styleId="af0">
    <w:name w:val="Normal (Web)"/>
    <w:basedOn w:val="a"/>
    <w:uiPriority w:val="99"/>
    <w:unhideWhenUsed/>
    <w:rsid w:val="006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828E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7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6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3CE8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50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45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56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650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565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1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B12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DB3392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B3392"/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DB3392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B3392"/>
    <w:rPr>
      <w:rFonts w:ascii="Times New Roman" w:hAnsi="Times New Roman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3A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343"/>
  </w:style>
  <w:style w:type="paragraph" w:styleId="ac">
    <w:name w:val="No Spacing"/>
    <w:uiPriority w:val="1"/>
    <w:qFormat/>
    <w:rsid w:val="00D619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D61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61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D6198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Гипертекстовая ссылка"/>
    <w:basedOn w:val="a0"/>
    <w:uiPriority w:val="99"/>
    <w:rsid w:val="00D61983"/>
    <w:rPr>
      <w:color w:val="106BBE"/>
    </w:rPr>
  </w:style>
  <w:style w:type="character" w:customStyle="1" w:styleId="ae">
    <w:name w:val="Основной текст_"/>
    <w:basedOn w:val="a0"/>
    <w:link w:val="5"/>
    <w:rsid w:val="00D61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D61983"/>
    <w:pPr>
      <w:shd w:val="clear" w:color="auto" w:fill="FFFFFF"/>
      <w:spacing w:before="60" w:after="300" w:line="326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016675"/>
  </w:style>
  <w:style w:type="character" w:styleId="af">
    <w:name w:val="Emphasis"/>
    <w:basedOn w:val="a0"/>
    <w:uiPriority w:val="20"/>
    <w:qFormat/>
    <w:rsid w:val="0043410F"/>
    <w:rPr>
      <w:i/>
      <w:iCs/>
    </w:rPr>
  </w:style>
  <w:style w:type="character" w:customStyle="1" w:styleId="11">
    <w:name w:val="Основной текст1"/>
    <w:basedOn w:val="ae"/>
    <w:rsid w:val="002C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shd w:val="clear" w:color="auto" w:fill="FFFFFF"/>
    </w:rPr>
  </w:style>
  <w:style w:type="paragraph" w:customStyle="1" w:styleId="Default">
    <w:name w:val="Default"/>
    <w:rsid w:val="00D83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0">
    <w:name w:val="Основной текст (5)"/>
    <w:basedOn w:val="a0"/>
    <w:rsid w:val="00491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6F3CE8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character" w:customStyle="1" w:styleId="extended-textfull">
    <w:name w:val="extended-text__full"/>
    <w:rsid w:val="006F3CE8"/>
  </w:style>
  <w:style w:type="paragraph" w:styleId="af0">
    <w:name w:val="Normal (Web)"/>
    <w:basedOn w:val="a"/>
    <w:uiPriority w:val="99"/>
    <w:unhideWhenUsed/>
    <w:rsid w:val="006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828E3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7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573133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072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D5303-C2D8-4362-852D-CEEED4C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К. Новикова</dc:creator>
  <cp:lastModifiedBy>Максимец Екатерина Владимировна</cp:lastModifiedBy>
  <cp:revision>8</cp:revision>
  <cp:lastPrinted>2019-04-22T00:01:00Z</cp:lastPrinted>
  <dcterms:created xsi:type="dcterms:W3CDTF">2019-04-18T04:57:00Z</dcterms:created>
  <dcterms:modified xsi:type="dcterms:W3CDTF">2019-04-22T00:01:00Z</dcterms:modified>
</cp:coreProperties>
</file>