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4C" w:rsidRPr="008E4F93" w:rsidRDefault="00FD204C" w:rsidP="0086632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D204C" w:rsidRPr="008E4F93" w:rsidRDefault="00FD204C" w:rsidP="0086632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D204C" w:rsidRPr="008E4F93" w:rsidRDefault="00FD204C" w:rsidP="0086632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FD204C" w:rsidRDefault="00FD204C" w:rsidP="0086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04C" w:rsidRDefault="00FD204C" w:rsidP="0086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 А С П О Р Я Ж Е Н И Е </w:t>
      </w:r>
    </w:p>
    <w:p w:rsidR="00FD204C" w:rsidRDefault="00FD204C" w:rsidP="0086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04C" w:rsidRDefault="00FD204C" w:rsidP="0086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15.03.2016 № 86-ра</w:t>
      </w:r>
    </w:p>
    <w:p w:rsidR="00FD204C" w:rsidRPr="00A0697B" w:rsidRDefault="00FD204C" w:rsidP="00A0697B">
      <w:pPr>
        <w:autoSpaceDE w:val="0"/>
        <w:autoSpaceDN w:val="0"/>
        <w:adjustRightInd w:val="0"/>
        <w:spacing w:before="67" w:after="0" w:line="322" w:lineRule="exac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204C" w:rsidRDefault="00FD204C" w:rsidP="00A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69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графика работы отдела ЗАГС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Тенькинского городского округа Магаданской области</w:t>
      </w:r>
    </w:p>
    <w:p w:rsidR="00FD204C" w:rsidRPr="00A0697B" w:rsidRDefault="00FD204C" w:rsidP="00A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69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приему граждан</w:t>
      </w:r>
    </w:p>
    <w:p w:rsidR="00FD204C" w:rsidRPr="00A0697B" w:rsidRDefault="00FD204C" w:rsidP="00A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204C" w:rsidRPr="00A0697B" w:rsidRDefault="00FD204C" w:rsidP="00A06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4C" w:rsidRPr="00A0697B" w:rsidRDefault="00FD204C" w:rsidP="008663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B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Уставом муниципального образования «Тенькинский городской округ» Магаданской области, решением Собрания представителей Тенькинского городского округа от 23.12.2015 № 61 «Об утверждении структуры администрации Тенькинского городского округа Магаданской области» и в</w:t>
      </w:r>
      <w:r w:rsidRPr="00A0697B">
        <w:rPr>
          <w:rFonts w:ascii="Times New Roman" w:hAnsi="Times New Roman" w:cs="Times New Roman"/>
          <w:sz w:val="28"/>
          <w:szCs w:val="28"/>
          <w:lang w:eastAsia="ru-RU"/>
        </w:rPr>
        <w:t xml:space="preserve"> целях надлежащего предоставления государственной услуги по записи актов гражданского состояния гражданам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Теньки</w:t>
      </w:r>
      <w:r w:rsidRPr="00A0697B">
        <w:rPr>
          <w:rFonts w:ascii="Times New Roman" w:hAnsi="Times New Roman" w:cs="Times New Roman"/>
          <w:sz w:val="28"/>
          <w:szCs w:val="28"/>
          <w:lang w:eastAsia="ru-RU"/>
        </w:rPr>
        <w:t>нского городского округа:</w:t>
      </w:r>
    </w:p>
    <w:p w:rsidR="00FD204C" w:rsidRPr="00A0697B" w:rsidRDefault="00FD204C" w:rsidP="008663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97B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график приема граждан отделом ЗАГС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Тенькинского</w:t>
      </w:r>
      <w:r w:rsidRPr="00A0697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FD204C" w:rsidRPr="0028691F" w:rsidRDefault="00FD204C" w:rsidP="005B6F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9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0697B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подлежит</w:t>
      </w:r>
      <w:r w:rsidRPr="0028691F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28691F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8691F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8691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D204C" w:rsidRPr="00A0697B" w:rsidRDefault="00FD204C" w:rsidP="00A069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204C" w:rsidRPr="00A0697B" w:rsidRDefault="00FD204C" w:rsidP="00A0697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204C" w:rsidRPr="00866325" w:rsidRDefault="00FD204C" w:rsidP="00A069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25">
        <w:rPr>
          <w:rFonts w:ascii="Times New Roman" w:hAnsi="Times New Roman" w:cs="Times New Roman"/>
          <w:sz w:val="28"/>
          <w:szCs w:val="28"/>
          <w:lang w:eastAsia="ru-RU"/>
        </w:rPr>
        <w:t>Глава Тенькинского городского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866325">
        <w:rPr>
          <w:rFonts w:ascii="Times New Roman" w:hAnsi="Times New Roman" w:cs="Times New Roman"/>
          <w:sz w:val="28"/>
          <w:szCs w:val="28"/>
          <w:lang w:eastAsia="ru-RU"/>
        </w:rPr>
        <w:t>И.С. Бережной</w:t>
      </w:r>
    </w:p>
    <w:p w:rsidR="00FD204C" w:rsidRDefault="00FD204C" w:rsidP="00A0697B"/>
    <w:p w:rsidR="00FD204C" w:rsidRDefault="00FD204C" w:rsidP="00A0697B"/>
    <w:p w:rsidR="00FD204C" w:rsidRDefault="00FD204C" w:rsidP="00A0697B"/>
    <w:p w:rsidR="00FD204C" w:rsidRDefault="00FD204C" w:rsidP="00A0697B"/>
    <w:p w:rsidR="00FD204C" w:rsidRDefault="00FD204C" w:rsidP="00A0697B"/>
    <w:p w:rsidR="00FD204C" w:rsidRPr="00A0697B" w:rsidRDefault="00FD204C" w:rsidP="00A0697B"/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D204C" w:rsidRPr="00177A75">
        <w:tc>
          <w:tcPr>
            <w:tcW w:w="4785" w:type="dxa"/>
          </w:tcPr>
          <w:p w:rsidR="00FD204C" w:rsidRPr="00A0697B" w:rsidRDefault="00FD204C" w:rsidP="00A069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97B">
              <w:br w:type="page"/>
            </w:r>
            <w:r w:rsidRPr="00A0697B">
              <w:br w:type="page"/>
            </w:r>
            <w:r w:rsidRPr="00A0697B">
              <w:br w:type="page"/>
            </w:r>
          </w:p>
        </w:tc>
        <w:tc>
          <w:tcPr>
            <w:tcW w:w="4786" w:type="dxa"/>
          </w:tcPr>
          <w:p w:rsidR="00FD204C" w:rsidRPr="00A0697B" w:rsidRDefault="00FD204C" w:rsidP="00A069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FD204C" w:rsidRPr="00A0697B" w:rsidRDefault="00FD204C" w:rsidP="00A0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аспоряжением администрации</w:t>
            </w:r>
          </w:p>
          <w:p w:rsidR="00FD204C" w:rsidRPr="00A0697B" w:rsidRDefault="00FD204C" w:rsidP="00A0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Тенькинского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Магаданской области</w:t>
            </w:r>
          </w:p>
          <w:p w:rsidR="00FD204C" w:rsidRPr="00A0697B" w:rsidRDefault="00FD204C" w:rsidP="00A0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15.03.2016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86-ра</w:t>
            </w:r>
          </w:p>
          <w:p w:rsidR="00FD204C" w:rsidRPr="00A0697B" w:rsidRDefault="00FD204C" w:rsidP="00A0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04C" w:rsidRDefault="00FD204C" w:rsidP="009E3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204C" w:rsidRDefault="00FD204C" w:rsidP="009E3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A069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рафик работы отдела ЗАГС </w:t>
      </w:r>
    </w:p>
    <w:p w:rsidR="00FD204C" w:rsidRDefault="00FD204C" w:rsidP="009E3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69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Тенькинского городского округа Магаданской области</w:t>
      </w:r>
    </w:p>
    <w:p w:rsidR="00FD204C" w:rsidRPr="00A0697B" w:rsidRDefault="00FD204C" w:rsidP="009E3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69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приему граждан</w:t>
      </w:r>
    </w:p>
    <w:p w:rsidR="00FD204C" w:rsidRPr="00A0697B" w:rsidRDefault="00FD204C" w:rsidP="00A069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19"/>
      </w:tblGrid>
      <w:tr w:rsidR="00FD204C" w:rsidRPr="00177A75">
        <w:trPr>
          <w:trHeight w:val="573"/>
        </w:trPr>
        <w:tc>
          <w:tcPr>
            <w:tcW w:w="3652" w:type="dxa"/>
          </w:tcPr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9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919" w:type="dxa"/>
          </w:tcPr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9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приема граждан</w:t>
            </w:r>
          </w:p>
        </w:tc>
      </w:tr>
      <w:tr w:rsidR="00FD204C" w:rsidRPr="00177A75">
        <w:tc>
          <w:tcPr>
            <w:tcW w:w="3652" w:type="dxa"/>
          </w:tcPr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919" w:type="dxa"/>
          </w:tcPr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приемный день </w:t>
            </w:r>
          </w:p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D204C" w:rsidRPr="00177A75">
        <w:tc>
          <w:tcPr>
            <w:tcW w:w="3652" w:type="dxa"/>
          </w:tcPr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919" w:type="dxa"/>
          </w:tcPr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9-00 часов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FD204C" w:rsidRPr="00A0697B" w:rsidRDefault="00FD204C" w:rsidP="00A0697B">
            <w:pPr>
              <w:jc w:val="center"/>
              <w:rPr>
                <w:sz w:val="28"/>
                <w:szCs w:val="28"/>
              </w:rPr>
            </w:pPr>
            <w:r w:rsidRPr="00A0697B">
              <w:rPr>
                <w:rFonts w:ascii="Times New Roman" w:hAnsi="Times New Roman" w:cs="Times New Roman"/>
                <w:sz w:val="28"/>
                <w:szCs w:val="28"/>
              </w:rPr>
              <w:t>обед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69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697B">
              <w:rPr>
                <w:rFonts w:ascii="Times New Roman" w:hAnsi="Times New Roman" w:cs="Times New Roman"/>
                <w:sz w:val="28"/>
                <w:szCs w:val="28"/>
              </w:rPr>
              <w:t>0 часов до 14-00 часов</w:t>
            </w:r>
          </w:p>
        </w:tc>
      </w:tr>
      <w:tr w:rsidR="00FD204C" w:rsidRPr="00177A75">
        <w:trPr>
          <w:trHeight w:val="845"/>
        </w:trPr>
        <w:tc>
          <w:tcPr>
            <w:tcW w:w="3652" w:type="dxa"/>
          </w:tcPr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919" w:type="dxa"/>
          </w:tcPr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9-00 часов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97B">
              <w:rPr>
                <w:rFonts w:ascii="Times New Roman" w:hAnsi="Times New Roman" w:cs="Times New Roman"/>
                <w:sz w:val="28"/>
                <w:szCs w:val="28"/>
              </w:rPr>
              <w:t>обед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69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697B">
              <w:rPr>
                <w:rFonts w:ascii="Times New Roman" w:hAnsi="Times New Roman" w:cs="Times New Roman"/>
                <w:sz w:val="28"/>
                <w:szCs w:val="28"/>
              </w:rPr>
              <w:t>0 часов до 14-00 часов</w:t>
            </w:r>
          </w:p>
        </w:tc>
      </w:tr>
      <w:tr w:rsidR="00FD204C" w:rsidRPr="00177A75">
        <w:trPr>
          <w:trHeight w:val="882"/>
        </w:trPr>
        <w:tc>
          <w:tcPr>
            <w:tcW w:w="3652" w:type="dxa"/>
          </w:tcPr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919" w:type="dxa"/>
          </w:tcPr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9-00 часов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FD204C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97B">
              <w:rPr>
                <w:rFonts w:ascii="Times New Roman" w:hAnsi="Times New Roman" w:cs="Times New Roman"/>
                <w:sz w:val="28"/>
                <w:szCs w:val="28"/>
              </w:rPr>
              <w:t>обед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69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697B">
              <w:rPr>
                <w:rFonts w:ascii="Times New Roman" w:hAnsi="Times New Roman" w:cs="Times New Roman"/>
                <w:sz w:val="28"/>
                <w:szCs w:val="28"/>
              </w:rPr>
              <w:t>0 часов до 14-00 часов</w:t>
            </w:r>
          </w:p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04C" w:rsidRPr="00177A75">
        <w:tc>
          <w:tcPr>
            <w:tcW w:w="3652" w:type="dxa"/>
          </w:tcPr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919" w:type="dxa"/>
          </w:tcPr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9-00 часов до 11-00 часов</w:t>
            </w:r>
          </w:p>
          <w:p w:rsidR="00FD204C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12-00 часов регистрация заключения брака </w:t>
            </w:r>
          </w:p>
          <w:p w:rsidR="00FD204C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т.ч.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торжественных регистраций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D204C" w:rsidRPr="00A0697B" w:rsidRDefault="00FD204C" w:rsidP="00C25FA4">
            <w:pPr>
              <w:jc w:val="center"/>
              <w:rPr>
                <w:rFonts w:ascii="Times New Roman" w:hAnsi="Times New Roman" w:cs="Times New Roman"/>
              </w:rPr>
            </w:pPr>
            <w:r w:rsidRPr="00A0697B">
              <w:rPr>
                <w:rFonts w:ascii="Times New Roman" w:hAnsi="Times New Roman" w:cs="Times New Roman"/>
                <w:sz w:val="28"/>
                <w:szCs w:val="28"/>
              </w:rPr>
              <w:t>обед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69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697B">
              <w:rPr>
                <w:rFonts w:ascii="Times New Roman" w:hAnsi="Times New Roman" w:cs="Times New Roman"/>
                <w:sz w:val="28"/>
                <w:szCs w:val="28"/>
              </w:rPr>
              <w:t>0 часов до 14-00 часов</w:t>
            </w:r>
          </w:p>
        </w:tc>
      </w:tr>
      <w:tr w:rsidR="00FD204C" w:rsidRPr="00177A75">
        <w:tc>
          <w:tcPr>
            <w:tcW w:w="3652" w:type="dxa"/>
          </w:tcPr>
          <w:p w:rsidR="00FD204C" w:rsidRPr="00A0697B" w:rsidRDefault="00FD204C" w:rsidP="005B6FD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оскресенье</w:t>
            </w:r>
          </w:p>
        </w:tc>
        <w:tc>
          <w:tcPr>
            <w:tcW w:w="5919" w:type="dxa"/>
          </w:tcPr>
          <w:p w:rsidR="00FD204C" w:rsidRPr="00A0697B" w:rsidRDefault="00FD204C" w:rsidP="00A069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6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ыходные дни</w:t>
            </w:r>
          </w:p>
        </w:tc>
      </w:tr>
    </w:tbl>
    <w:p w:rsidR="00FD204C" w:rsidRPr="00A0697B" w:rsidRDefault="00FD204C" w:rsidP="00A069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D204C" w:rsidRDefault="00FD204C" w:rsidP="00F81EE7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последнюю декаду каждого</w:t>
      </w:r>
      <w:r w:rsidRPr="00A0697B">
        <w:rPr>
          <w:rFonts w:ascii="Times New Roman" w:hAnsi="Times New Roman" w:cs="Times New Roman"/>
          <w:sz w:val="28"/>
          <w:szCs w:val="28"/>
          <w:lang w:eastAsia="ru-RU"/>
        </w:rPr>
        <w:t xml:space="preserve"> месяца выездн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прием граждан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отдела ЗАГС </w:t>
      </w:r>
      <w:r w:rsidRPr="00A0697B">
        <w:rPr>
          <w:rFonts w:ascii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оселках Тенькинского района (по мере поступления заявлений граждан).</w:t>
      </w:r>
    </w:p>
    <w:p w:rsidR="00FD204C" w:rsidRPr="00A0697B" w:rsidRDefault="00FD204C" w:rsidP="00A069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D204C" w:rsidRPr="00A0697B" w:rsidRDefault="00FD204C" w:rsidP="00A069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 w:rsidRPr="00A0697B">
        <w:rPr>
          <w:rFonts w:ascii="Times New Roman" w:hAnsi="Times New Roman" w:cs="Times New Roman"/>
          <w:sz w:val="32"/>
          <w:szCs w:val="32"/>
          <w:lang w:eastAsia="ru-RU"/>
        </w:rPr>
        <w:t xml:space="preserve">    _______________</w:t>
      </w:r>
    </w:p>
    <w:p w:rsidR="00FD204C" w:rsidRPr="00A0697B" w:rsidRDefault="00FD204C" w:rsidP="00A069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D204C" w:rsidRDefault="00FD204C"/>
    <w:sectPr w:rsidR="00FD204C" w:rsidSect="00E9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7B"/>
    <w:rsid w:val="00177A75"/>
    <w:rsid w:val="0028691F"/>
    <w:rsid w:val="0034270A"/>
    <w:rsid w:val="00463A8F"/>
    <w:rsid w:val="00547CF7"/>
    <w:rsid w:val="005502E6"/>
    <w:rsid w:val="0057494C"/>
    <w:rsid w:val="005B6FD9"/>
    <w:rsid w:val="006C7D55"/>
    <w:rsid w:val="007D7DF3"/>
    <w:rsid w:val="00866325"/>
    <w:rsid w:val="008E274A"/>
    <w:rsid w:val="008E4F93"/>
    <w:rsid w:val="008F0315"/>
    <w:rsid w:val="009E3120"/>
    <w:rsid w:val="00A0697B"/>
    <w:rsid w:val="00AC7621"/>
    <w:rsid w:val="00B96B34"/>
    <w:rsid w:val="00C25FA4"/>
    <w:rsid w:val="00C26F01"/>
    <w:rsid w:val="00D73BF9"/>
    <w:rsid w:val="00E579EE"/>
    <w:rsid w:val="00E919A4"/>
    <w:rsid w:val="00EA4E85"/>
    <w:rsid w:val="00F81EE7"/>
    <w:rsid w:val="00FD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271</Words>
  <Characters>1546</Characters>
  <Application>Microsoft Office Outlook</Application>
  <DocSecurity>0</DocSecurity>
  <Lines>0</Lines>
  <Paragraphs>0</Paragraphs>
  <ScaleCrop>false</ScaleCrop>
  <Company>Администрация Тенькинского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Maksimec</cp:lastModifiedBy>
  <cp:revision>5</cp:revision>
  <cp:lastPrinted>2016-03-18T09:52:00Z</cp:lastPrinted>
  <dcterms:created xsi:type="dcterms:W3CDTF">2016-03-15T04:09:00Z</dcterms:created>
  <dcterms:modified xsi:type="dcterms:W3CDTF">2016-03-21T13:18:00Z</dcterms:modified>
</cp:coreProperties>
</file>