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1" w:rsidRPr="00EA7E61" w:rsidRDefault="00EA7E61" w:rsidP="00EA7E61">
      <w:pPr>
        <w:spacing w:line="276" w:lineRule="auto"/>
        <w:jc w:val="center"/>
        <w:rPr>
          <w:b/>
          <w:bCs/>
          <w:sz w:val="32"/>
          <w:szCs w:val="32"/>
        </w:rPr>
      </w:pPr>
      <w:r w:rsidRPr="00EA7E61">
        <w:rPr>
          <w:b/>
          <w:bCs/>
          <w:noProof/>
          <w:sz w:val="32"/>
          <w:szCs w:val="32"/>
        </w:rPr>
        <w:drawing>
          <wp:inline distT="0" distB="0" distL="0" distR="0" wp14:anchorId="6EB25E3E" wp14:editId="4BD662A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1" w:rsidRPr="00EA7E61" w:rsidRDefault="00EA7E61" w:rsidP="00EA7E61">
      <w:pPr>
        <w:spacing w:line="276" w:lineRule="auto"/>
        <w:jc w:val="center"/>
        <w:rPr>
          <w:b/>
          <w:bCs/>
          <w:sz w:val="32"/>
          <w:szCs w:val="32"/>
        </w:rPr>
      </w:pPr>
    </w:p>
    <w:p w:rsidR="00EA7E61" w:rsidRPr="00EA7E61" w:rsidRDefault="00EA7E61" w:rsidP="00EA7E61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A7E61">
        <w:rPr>
          <w:b/>
          <w:bCs/>
          <w:sz w:val="32"/>
          <w:szCs w:val="32"/>
        </w:rPr>
        <w:t xml:space="preserve">АДМИНИСТРАЦИЯ </w:t>
      </w:r>
    </w:p>
    <w:p w:rsidR="00EA7E61" w:rsidRPr="00EA7E61" w:rsidRDefault="00EA7E61" w:rsidP="00EA7E61">
      <w:pPr>
        <w:spacing w:line="276" w:lineRule="auto"/>
        <w:jc w:val="center"/>
        <w:rPr>
          <w:b/>
          <w:bCs/>
          <w:sz w:val="32"/>
          <w:szCs w:val="32"/>
        </w:rPr>
      </w:pPr>
      <w:r w:rsidRPr="00EA7E61">
        <w:rPr>
          <w:b/>
          <w:bCs/>
          <w:sz w:val="32"/>
          <w:szCs w:val="32"/>
        </w:rPr>
        <w:t>ТЕНЬКИНСКОГО МУНИЦИПАЛЬНОГО ОКРУГА</w:t>
      </w:r>
    </w:p>
    <w:p w:rsidR="00EA7E61" w:rsidRPr="00EA7E61" w:rsidRDefault="00EA7E61" w:rsidP="00EA7E61">
      <w:pPr>
        <w:spacing w:line="276" w:lineRule="auto"/>
        <w:jc w:val="center"/>
        <w:rPr>
          <w:b/>
          <w:bCs/>
          <w:sz w:val="32"/>
          <w:szCs w:val="32"/>
        </w:rPr>
      </w:pPr>
      <w:r w:rsidRPr="00EA7E61">
        <w:rPr>
          <w:b/>
          <w:bCs/>
          <w:sz w:val="32"/>
          <w:szCs w:val="32"/>
        </w:rPr>
        <w:t>МАГАДАНСКОЙ ОБЛАСТИ</w:t>
      </w:r>
    </w:p>
    <w:p w:rsidR="00EA7E61" w:rsidRPr="00EA7E61" w:rsidRDefault="00EA7E61" w:rsidP="00EA7E61">
      <w:pPr>
        <w:jc w:val="center"/>
        <w:rPr>
          <w:b/>
          <w:bCs/>
          <w:sz w:val="28"/>
          <w:szCs w:val="28"/>
        </w:rPr>
      </w:pPr>
    </w:p>
    <w:p w:rsidR="00EA7E61" w:rsidRPr="00EA7E61" w:rsidRDefault="00EA7E61" w:rsidP="00EA7E61">
      <w:pPr>
        <w:jc w:val="center"/>
        <w:rPr>
          <w:b/>
          <w:bCs/>
          <w:sz w:val="36"/>
          <w:szCs w:val="36"/>
        </w:rPr>
      </w:pPr>
      <w:proofErr w:type="gramStart"/>
      <w:r w:rsidRPr="00EA7E61">
        <w:rPr>
          <w:b/>
          <w:bCs/>
          <w:sz w:val="36"/>
          <w:szCs w:val="36"/>
        </w:rPr>
        <w:t>П</w:t>
      </w:r>
      <w:proofErr w:type="gramEnd"/>
      <w:r w:rsidRPr="00EA7E61">
        <w:rPr>
          <w:b/>
          <w:bCs/>
          <w:sz w:val="36"/>
          <w:szCs w:val="36"/>
        </w:rPr>
        <w:t xml:space="preserve"> О С Т А Н О В Л Е Н И Е </w:t>
      </w:r>
    </w:p>
    <w:p w:rsidR="00EA7E61" w:rsidRPr="00EA7E61" w:rsidRDefault="00EA7E61" w:rsidP="00EA7E61">
      <w:pPr>
        <w:jc w:val="center"/>
        <w:rPr>
          <w:sz w:val="28"/>
          <w:szCs w:val="28"/>
        </w:rPr>
      </w:pPr>
    </w:p>
    <w:p w:rsidR="00EA7E61" w:rsidRPr="00EA7E61" w:rsidRDefault="00EA7E61" w:rsidP="00EA7E61">
      <w:pPr>
        <w:rPr>
          <w:sz w:val="28"/>
          <w:szCs w:val="28"/>
        </w:rPr>
      </w:pPr>
      <w:r>
        <w:rPr>
          <w:sz w:val="28"/>
          <w:szCs w:val="28"/>
        </w:rPr>
        <w:t xml:space="preserve">   17.01.2024 </w:t>
      </w:r>
      <w:r w:rsidRPr="00EA7E61">
        <w:rPr>
          <w:sz w:val="28"/>
          <w:szCs w:val="28"/>
        </w:rPr>
        <w:t>№</w:t>
      </w:r>
      <w:r>
        <w:rPr>
          <w:sz w:val="28"/>
          <w:szCs w:val="28"/>
        </w:rPr>
        <w:t xml:space="preserve"> 7-па</w:t>
      </w:r>
    </w:p>
    <w:p w:rsidR="00EA7E61" w:rsidRPr="00EA7E61" w:rsidRDefault="00EA7E61" w:rsidP="00EA7E61">
      <w:r>
        <w:t xml:space="preserve">          </w:t>
      </w:r>
      <w:r w:rsidRPr="00EA7E61">
        <w:t xml:space="preserve"> п. Усть-Омчуг</w:t>
      </w:r>
    </w:p>
    <w:p w:rsidR="004079A1" w:rsidRDefault="004079A1" w:rsidP="00FE00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7E61" w:rsidRDefault="00EA7E61" w:rsidP="00FE00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552" w:rsidRPr="00F918F9" w:rsidRDefault="00FE007F" w:rsidP="004079A1">
      <w:pPr>
        <w:widowControl w:val="0"/>
        <w:autoSpaceDE w:val="0"/>
        <w:autoSpaceDN w:val="0"/>
        <w:adjustRightInd w:val="0"/>
        <w:ind w:left="993" w:right="708"/>
        <w:jc w:val="center"/>
        <w:rPr>
          <w:b/>
          <w:sz w:val="28"/>
          <w:szCs w:val="28"/>
        </w:rPr>
      </w:pPr>
      <w:r w:rsidRPr="00FE007F">
        <w:rPr>
          <w:b/>
          <w:bCs/>
          <w:sz w:val="28"/>
          <w:szCs w:val="28"/>
        </w:rPr>
        <w:t xml:space="preserve">Об утверждении Реестра </w:t>
      </w:r>
      <w:bookmarkStart w:id="1" w:name="sub_1"/>
      <w:r w:rsidR="00F82552" w:rsidRPr="00643B70">
        <w:rPr>
          <w:b/>
          <w:sz w:val="28"/>
          <w:szCs w:val="28"/>
        </w:rPr>
        <w:t xml:space="preserve">муниципальных услуг, </w:t>
      </w:r>
      <w:r w:rsidR="00F82552" w:rsidRPr="00643B70">
        <w:rPr>
          <w:b/>
          <w:bCs/>
          <w:sz w:val="28"/>
          <w:szCs w:val="28"/>
        </w:rPr>
        <w:t xml:space="preserve">предоставляемых </w:t>
      </w:r>
      <w:r w:rsidR="00F82552" w:rsidRPr="00643B70">
        <w:rPr>
          <w:b/>
          <w:sz w:val="28"/>
          <w:szCs w:val="28"/>
        </w:rPr>
        <w:t>администрацией Тенькинского муниципального округа Магаданской области и учреждениями, учредителем которых является администрация Тенькинского муниципального округа Магаданской области</w:t>
      </w:r>
    </w:p>
    <w:p w:rsidR="00FE007F" w:rsidRDefault="00FE007F" w:rsidP="00F825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9A1" w:rsidRDefault="004079A1" w:rsidP="00F825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3B7" w:rsidRPr="006543B7" w:rsidRDefault="006543B7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543B7">
        <w:rPr>
          <w:sz w:val="28"/>
          <w:szCs w:val="28"/>
        </w:rPr>
        <w:t>В целях реализации </w:t>
      </w:r>
      <w:r>
        <w:rPr>
          <w:sz w:val="28"/>
          <w:szCs w:val="28"/>
        </w:rPr>
        <w:t>Федерального закона от 27 июля 2010 г. №</w:t>
      </w:r>
      <w:r w:rsidR="001C123E">
        <w:rPr>
          <w:sz w:val="28"/>
          <w:szCs w:val="28"/>
        </w:rPr>
        <w:t> 210-ФЗ «</w:t>
      </w:r>
      <w:r w:rsidRPr="006543B7">
        <w:rPr>
          <w:sz w:val="28"/>
          <w:szCs w:val="28"/>
        </w:rPr>
        <w:t>Об организации предоставления госуда</w:t>
      </w:r>
      <w:r w:rsidR="001C123E">
        <w:rPr>
          <w:sz w:val="28"/>
          <w:szCs w:val="28"/>
        </w:rPr>
        <w:t>рственных и муниципальных услуг»</w:t>
      </w:r>
      <w:r w:rsidRPr="006543B7">
        <w:rPr>
          <w:sz w:val="28"/>
          <w:szCs w:val="28"/>
        </w:rPr>
        <w:t xml:space="preserve">, администрация Тенькинского </w:t>
      </w:r>
      <w:r w:rsidR="00A12DF5">
        <w:rPr>
          <w:sz w:val="28"/>
          <w:szCs w:val="28"/>
        </w:rPr>
        <w:t>муниципального</w:t>
      </w:r>
      <w:r w:rsidRPr="006543B7">
        <w:rPr>
          <w:sz w:val="28"/>
          <w:szCs w:val="28"/>
        </w:rPr>
        <w:t xml:space="preserve"> округа Магаданской области постановляет:</w:t>
      </w:r>
    </w:p>
    <w:p w:rsidR="006543B7" w:rsidRPr="006543B7" w:rsidRDefault="005A624D" w:rsidP="00EA7E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543B7" w:rsidRPr="006543B7">
        <w:rPr>
          <w:sz w:val="28"/>
          <w:szCs w:val="28"/>
        </w:rPr>
        <w:t>Утвердить прилагае</w:t>
      </w:r>
      <w:r w:rsidR="00004108">
        <w:rPr>
          <w:sz w:val="28"/>
          <w:szCs w:val="28"/>
        </w:rPr>
        <w:t xml:space="preserve">мый Реестр </w:t>
      </w:r>
      <w:r w:rsidR="00F82552" w:rsidRPr="00F82552">
        <w:rPr>
          <w:sz w:val="28"/>
          <w:szCs w:val="28"/>
        </w:rPr>
        <w:t xml:space="preserve">муниципальных услуг, </w:t>
      </w:r>
      <w:r w:rsidR="00F82552" w:rsidRPr="00F82552">
        <w:rPr>
          <w:bCs/>
          <w:sz w:val="28"/>
          <w:szCs w:val="28"/>
        </w:rPr>
        <w:t xml:space="preserve">предоставляемых </w:t>
      </w:r>
      <w:r w:rsidR="00F82552" w:rsidRPr="00F82552">
        <w:rPr>
          <w:sz w:val="28"/>
          <w:szCs w:val="28"/>
        </w:rPr>
        <w:t>администрацией Тенькинского муниципального округа Магаданской области и учреждениями, учредителем которых является администрация Тенькинского муниципального округа Магаданской области</w:t>
      </w:r>
      <w:r w:rsidR="00004108">
        <w:rPr>
          <w:sz w:val="28"/>
          <w:szCs w:val="28"/>
        </w:rPr>
        <w:t>.</w:t>
      </w:r>
      <w:r w:rsidR="006543B7">
        <w:rPr>
          <w:sz w:val="28"/>
          <w:szCs w:val="28"/>
        </w:rPr>
        <w:t xml:space="preserve"> </w:t>
      </w:r>
    </w:p>
    <w:p w:rsidR="00A225BF" w:rsidRDefault="00004108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3B7" w:rsidRPr="006543B7">
        <w:rPr>
          <w:sz w:val="28"/>
          <w:szCs w:val="28"/>
        </w:rPr>
        <w:t>. </w:t>
      </w:r>
      <w:r w:rsidR="006851FF">
        <w:rPr>
          <w:sz w:val="28"/>
          <w:szCs w:val="28"/>
        </w:rPr>
        <w:t>Признать утратившим</w:t>
      </w:r>
      <w:r w:rsidR="00A225BF">
        <w:rPr>
          <w:sz w:val="28"/>
          <w:szCs w:val="28"/>
        </w:rPr>
        <w:t>и</w:t>
      </w:r>
      <w:r w:rsidR="006851FF">
        <w:rPr>
          <w:sz w:val="28"/>
          <w:szCs w:val="28"/>
        </w:rPr>
        <w:t xml:space="preserve"> силу п</w:t>
      </w:r>
      <w:r w:rsidR="006543B7">
        <w:rPr>
          <w:sz w:val="28"/>
          <w:szCs w:val="28"/>
        </w:rPr>
        <w:t>остановлени</w:t>
      </w:r>
      <w:r w:rsidR="00A225BF">
        <w:rPr>
          <w:sz w:val="28"/>
          <w:szCs w:val="28"/>
        </w:rPr>
        <w:t>я</w:t>
      </w:r>
      <w:r w:rsidR="006543B7" w:rsidRPr="006543B7">
        <w:rPr>
          <w:sz w:val="28"/>
          <w:szCs w:val="28"/>
        </w:rPr>
        <w:t xml:space="preserve"> администрации Тенькинского </w:t>
      </w:r>
      <w:r w:rsidR="00B349A8">
        <w:rPr>
          <w:sz w:val="28"/>
          <w:szCs w:val="28"/>
        </w:rPr>
        <w:t>городского округа</w:t>
      </w:r>
      <w:r w:rsidR="006543B7" w:rsidRPr="006543B7">
        <w:rPr>
          <w:sz w:val="28"/>
          <w:szCs w:val="28"/>
        </w:rPr>
        <w:t xml:space="preserve"> Магада</w:t>
      </w:r>
      <w:r w:rsidR="006543B7">
        <w:rPr>
          <w:sz w:val="28"/>
          <w:szCs w:val="28"/>
        </w:rPr>
        <w:t>нской области</w:t>
      </w:r>
      <w:r w:rsidR="00A225BF">
        <w:rPr>
          <w:sz w:val="28"/>
          <w:szCs w:val="28"/>
        </w:rPr>
        <w:t>:</w:t>
      </w:r>
    </w:p>
    <w:p w:rsidR="00B349A8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3B7">
        <w:rPr>
          <w:sz w:val="28"/>
          <w:szCs w:val="28"/>
        </w:rPr>
        <w:t xml:space="preserve"> от </w:t>
      </w:r>
      <w:r w:rsidR="00D76CFA">
        <w:rPr>
          <w:sz w:val="28"/>
          <w:szCs w:val="28"/>
        </w:rPr>
        <w:t>30 мая 2016 г. № 291-па</w:t>
      </w:r>
      <w:r w:rsidR="006851FF">
        <w:rPr>
          <w:sz w:val="28"/>
          <w:szCs w:val="28"/>
        </w:rPr>
        <w:t xml:space="preserve"> «</w:t>
      </w:r>
      <w:r w:rsidR="006543B7" w:rsidRPr="006543B7">
        <w:rPr>
          <w:sz w:val="28"/>
          <w:szCs w:val="28"/>
        </w:rPr>
        <w:t>Об утверждении Реестра муниципальных услуг</w:t>
      </w:r>
      <w:r w:rsidR="00D76CF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 июня 2016 г. № 322-па «О внесении изменений в постановление администрации Тенькинского городского округа Магаданской области от </w:t>
      </w:r>
      <w:r>
        <w:rPr>
          <w:sz w:val="28"/>
          <w:szCs w:val="28"/>
        </w:rPr>
        <w:lastRenderedPageBreak/>
        <w:t>30.05.2016 № 291-па»;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16 сентября 2016 г. № 468-па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EF5B26" w:rsidRDefault="00EF5B26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3 октября 2016 г. № 491-па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20 марта 2017 г. № 90-па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11 апреля 2017 года № 136-па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12 февраля 2018 г. № 32-па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30 мая 2018 г. № 82-па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3 сентября 2019 г. № 246-па «О внесении изменений в постановление администрации Тенькинского городского округа Магаданской области от 30.05.2016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22 мая 2020 г. № 141-па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- 25 июня 2020 г. № 163-па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15 марта 2021 г. № 65-па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A225BF" w:rsidRDefault="00A225BF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31 марта 2021 г. № 95-па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EF5B26" w:rsidRDefault="00EF5B26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18 октября 2021 г. № 297-па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EF5B26" w:rsidRDefault="00EF5B26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 марта 2022 г. № 96-па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услуг»;</w:t>
      </w:r>
    </w:p>
    <w:p w:rsidR="00EF5B26" w:rsidRDefault="00EF5B26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21 декабря 2022 г. № 474-па «О внесении изменений в постановление администрации Тенькинского городского округа Магаданской области от 30 мая 2016 года № 291-па «Об утверждении реестра муниципальных услуг».</w:t>
      </w:r>
    </w:p>
    <w:p w:rsidR="006543B7" w:rsidRPr="006543B7" w:rsidRDefault="00571A14" w:rsidP="00EA7E6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3B7" w:rsidRPr="006543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543B7" w:rsidRDefault="00571A14" w:rsidP="00EA7E61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1FF">
        <w:rPr>
          <w:sz w:val="28"/>
          <w:szCs w:val="28"/>
        </w:rPr>
        <w:t xml:space="preserve">. Настоящее постановление </w:t>
      </w:r>
      <w:r w:rsidR="006543B7" w:rsidRPr="006543B7">
        <w:rPr>
          <w:sz w:val="28"/>
          <w:szCs w:val="28"/>
        </w:rPr>
        <w:t>подлежит </w:t>
      </w:r>
      <w:r w:rsidR="006543B7">
        <w:rPr>
          <w:sz w:val="28"/>
          <w:szCs w:val="28"/>
        </w:rPr>
        <w:t>официальному опубликованию</w:t>
      </w:r>
      <w:r w:rsidR="006543B7" w:rsidRPr="006543B7">
        <w:rPr>
          <w:sz w:val="28"/>
          <w:szCs w:val="28"/>
        </w:rPr>
        <w:t> (обнародованию).</w:t>
      </w:r>
    </w:p>
    <w:p w:rsidR="004079A1" w:rsidRDefault="004079A1" w:rsidP="004079A1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348" w:lineRule="auto"/>
        <w:ind w:firstLine="720"/>
        <w:contextualSpacing/>
        <w:jc w:val="both"/>
        <w:rPr>
          <w:sz w:val="28"/>
          <w:szCs w:val="28"/>
        </w:rPr>
      </w:pPr>
    </w:p>
    <w:p w:rsidR="00E45F29" w:rsidRPr="006543B7" w:rsidRDefault="00E45F29" w:rsidP="006543B7">
      <w:pPr>
        <w:widowControl w:val="0"/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D53C42" w:rsidRPr="00FE007F" w:rsidRDefault="00D53C42" w:rsidP="00FE007F">
      <w:pPr>
        <w:widowControl w:val="0"/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6271"/>
        <w:gridCol w:w="3090"/>
      </w:tblGrid>
      <w:tr w:rsidR="00FE007F" w:rsidRPr="00FE007F" w:rsidTr="009E458C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E007F" w:rsidRPr="00FE007F" w:rsidRDefault="009E458C" w:rsidP="009E45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FE007F" w:rsidRPr="00FE007F">
              <w:rPr>
                <w:sz w:val="28"/>
                <w:szCs w:val="28"/>
              </w:rPr>
              <w:t xml:space="preserve"> Тенькинского</w:t>
            </w:r>
            <w:r w:rsidR="00393FE5">
              <w:rPr>
                <w:sz w:val="28"/>
                <w:szCs w:val="28"/>
              </w:rPr>
              <w:t xml:space="preserve"> </w:t>
            </w:r>
            <w:r w:rsidR="00D97ED7">
              <w:rPr>
                <w:sz w:val="28"/>
                <w:szCs w:val="28"/>
              </w:rPr>
              <w:t>муниципального</w:t>
            </w:r>
            <w:r w:rsidR="00FE007F" w:rsidRPr="00FE007F">
              <w:rPr>
                <w:sz w:val="28"/>
                <w:szCs w:val="28"/>
              </w:rPr>
              <w:t xml:space="preserve"> </w:t>
            </w:r>
            <w:r w:rsidR="0072018C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E007F" w:rsidRPr="00FE007F" w:rsidRDefault="00EA7E61" w:rsidP="006543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E458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9E458C">
              <w:rPr>
                <w:sz w:val="28"/>
                <w:szCs w:val="28"/>
              </w:rPr>
              <w:t>А. Круглов</w:t>
            </w:r>
          </w:p>
        </w:tc>
      </w:tr>
    </w:tbl>
    <w:p w:rsidR="006543B7" w:rsidRDefault="006543B7" w:rsidP="006841D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2" w:name="sub_5"/>
      <w:bookmarkEnd w:id="1"/>
    </w:p>
    <w:p w:rsidR="00F83440" w:rsidRDefault="00F83440" w:rsidP="006841D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  <w:sectPr w:rsidR="00F83440" w:rsidSect="00F83440">
          <w:headerReference w:type="default" r:id="rId10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83440" w:rsidTr="00F83440">
        <w:tc>
          <w:tcPr>
            <w:tcW w:w="4219" w:type="dxa"/>
          </w:tcPr>
          <w:p w:rsidR="00F83440" w:rsidRDefault="00F83440" w:rsidP="0068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83440" w:rsidRPr="00F83440" w:rsidRDefault="00F83440" w:rsidP="00F8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440">
              <w:rPr>
                <w:sz w:val="28"/>
                <w:szCs w:val="28"/>
              </w:rPr>
              <w:t>Утвержден</w:t>
            </w:r>
          </w:p>
          <w:p w:rsidR="00F83440" w:rsidRPr="00F83440" w:rsidRDefault="00F83440" w:rsidP="00F8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440">
              <w:rPr>
                <w:sz w:val="28"/>
                <w:szCs w:val="28"/>
              </w:rPr>
              <w:t>постановлением администрации</w:t>
            </w:r>
          </w:p>
          <w:p w:rsidR="00F83440" w:rsidRPr="00F83440" w:rsidRDefault="00F83440" w:rsidP="00F8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440">
              <w:rPr>
                <w:sz w:val="28"/>
                <w:szCs w:val="28"/>
              </w:rPr>
              <w:t>Тенькинского муниципального округа</w:t>
            </w:r>
          </w:p>
          <w:p w:rsidR="00F83440" w:rsidRPr="00F83440" w:rsidRDefault="00F83440" w:rsidP="00F8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440">
              <w:rPr>
                <w:sz w:val="28"/>
                <w:szCs w:val="28"/>
              </w:rPr>
              <w:t>Магаданской области</w:t>
            </w:r>
          </w:p>
          <w:p w:rsidR="00F83440" w:rsidRDefault="00F83440" w:rsidP="00F8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17.01.</w:t>
            </w:r>
            <w:r w:rsidRPr="00F8344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8344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F83440">
              <w:rPr>
                <w:sz w:val="28"/>
                <w:szCs w:val="28"/>
              </w:rPr>
              <w:t>-па</w:t>
            </w:r>
          </w:p>
        </w:tc>
      </w:tr>
    </w:tbl>
    <w:p w:rsidR="006841DC" w:rsidRPr="006841DC" w:rsidRDefault="006841DC" w:rsidP="006841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552" w:rsidRPr="00F918F9" w:rsidRDefault="006841DC" w:rsidP="00F83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41DC">
        <w:rPr>
          <w:b/>
          <w:bCs/>
          <w:sz w:val="28"/>
          <w:szCs w:val="28"/>
        </w:rPr>
        <w:t xml:space="preserve">Реестр </w:t>
      </w:r>
      <w:r w:rsidR="00F82552" w:rsidRPr="00643B70">
        <w:rPr>
          <w:b/>
          <w:sz w:val="28"/>
          <w:szCs w:val="28"/>
        </w:rPr>
        <w:t xml:space="preserve">муниципальных услуг, </w:t>
      </w:r>
      <w:r w:rsidR="00F82552" w:rsidRPr="00643B70">
        <w:rPr>
          <w:b/>
          <w:bCs/>
          <w:sz w:val="28"/>
          <w:szCs w:val="28"/>
        </w:rPr>
        <w:t xml:space="preserve">предоставляемых </w:t>
      </w:r>
      <w:r w:rsidR="00F82552" w:rsidRPr="00643B70">
        <w:rPr>
          <w:b/>
          <w:sz w:val="28"/>
          <w:szCs w:val="28"/>
        </w:rPr>
        <w:t>администрацией Тенькинского муниципального округа Магаданской области и учреждениями, учредителем которых является администрация Тенькинского муниципального округа Магаданской области</w:t>
      </w:r>
    </w:p>
    <w:p w:rsidR="006841DC" w:rsidRPr="006841DC" w:rsidRDefault="006841DC" w:rsidP="00F825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062"/>
        <w:gridCol w:w="2802"/>
      </w:tblGrid>
      <w:tr w:rsidR="006A098F" w:rsidRPr="00FD4BD1" w:rsidTr="004079A1"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98F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AE">
              <w:t xml:space="preserve">Раздел </w:t>
            </w:r>
            <w:r w:rsidRPr="00FF79AE">
              <w:rPr>
                <w:lang w:val="en-US"/>
              </w:rPr>
              <w:t>I</w:t>
            </w:r>
            <w:r w:rsidRPr="00FF79AE">
              <w:t xml:space="preserve">. </w:t>
            </w:r>
            <w:r w:rsidRPr="00A10BFB">
              <w:t>Муниципальные услуги, предоставляемые администрацией Тенькинского муниципального округа Магаданской области и учреждениями, учредителем которых является администрация Тенькинского муниципального округа Магаданской области</w:t>
            </w:r>
          </w:p>
          <w:p w:rsidR="001239E4" w:rsidRPr="00FD4BD1" w:rsidRDefault="001239E4" w:rsidP="0055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BD1">
              <w:t xml:space="preserve">Наименование </w:t>
            </w:r>
            <w:r>
              <w:t>услуги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BD1">
              <w:t>Орган (</w:t>
            </w:r>
            <w:r>
              <w:t>организация</w:t>
            </w:r>
            <w:r w:rsidRPr="00FD4BD1">
              <w:t xml:space="preserve">), </w:t>
            </w:r>
            <w:r>
              <w:t>предоставляющий услугу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8F367E" w:rsidP="001239E4">
            <w:pPr>
              <w:autoSpaceDE w:val="0"/>
              <w:autoSpaceDN w:val="0"/>
              <w:adjustRightInd w:val="0"/>
              <w:jc w:val="both"/>
            </w:pPr>
            <w:r w:rsidRPr="008F367E">
              <w:rPr>
                <w:rFonts w:eastAsiaTheme="minorHAnsi"/>
                <w:lang w:eastAsia="en-US"/>
              </w:rPr>
              <w:t xml:space="preserve">Предоставление информации об объектах </w:t>
            </w:r>
            <w:r w:rsidR="001239E4">
              <w:rPr>
                <w:rFonts w:eastAsiaTheme="minorHAnsi"/>
                <w:lang w:eastAsia="en-US"/>
              </w:rPr>
              <w:t xml:space="preserve">недвижимого имущества, находящихся в муниципальной собственности Тенькинского муниципального округа Магаданской области и предназначенных для сдачи в аренду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 xml:space="preserve">Выдача копий архивных документов, подтверждающих право на владение землей в Тенькинском </w:t>
            </w:r>
            <w:r>
              <w:t>муниципальном</w:t>
            </w:r>
            <w:r w:rsidRPr="00FD4BD1">
              <w:t xml:space="preserve">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7431C4" w:rsidRDefault="007431C4" w:rsidP="007431C4">
            <w:pPr>
              <w:widowControl w:val="0"/>
              <w:autoSpaceDE w:val="0"/>
              <w:autoSpaceDN w:val="0"/>
              <w:adjustRightInd w:val="0"/>
            </w:pPr>
            <w:r w:rsidRPr="007431C4">
              <w:rPr>
                <w:color w:val="22272F"/>
                <w:shd w:val="clear" w:color="auto" w:fill="FFFFFF"/>
              </w:rPr>
              <w:t xml:space="preserve">Предоставление гражданам в безвозмездное пользование земельных участков, площадью не более </w:t>
            </w:r>
            <w:r w:rsidRPr="007431C4">
              <w:rPr>
                <w:color w:val="22272F"/>
                <w:shd w:val="clear" w:color="auto" w:fill="FFFFFF"/>
              </w:rPr>
              <w:lastRenderedPageBreak/>
              <w:t>одного гектара, государственная собственность на которые не разграничена или находящихся в собственности муниципального образования «Тенькинский муниципальный округ Магаданской области»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lastRenderedPageBreak/>
              <w:t xml:space="preserve">Управление имущественных и </w:t>
            </w:r>
            <w:r w:rsidRPr="00FD4BD1">
              <w:lastRenderedPageBreak/>
              <w:t>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в аренду муниципального имущества (кроме земельных участков) Тенькинского</w:t>
            </w:r>
            <w:r>
              <w:t xml:space="preserve"> муниципального</w:t>
            </w:r>
            <w:r w:rsidRPr="00FD4BD1">
              <w:t xml:space="preserve"> округа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8A6C10" w:rsidRDefault="008313AF" w:rsidP="008A6C1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22272F"/>
                <w:shd w:val="clear" w:color="auto" w:fill="FFFFFF"/>
              </w:rPr>
              <w:t xml:space="preserve">Приватизация муниципального имущества, находящегося в муниципальной собственности в </w:t>
            </w:r>
            <w:proofErr w:type="spellStart"/>
            <w:r>
              <w:rPr>
                <w:color w:val="22272F"/>
                <w:shd w:val="clear" w:color="auto" w:fill="FFFFFF"/>
              </w:rPr>
              <w:t>Тенькинском</w:t>
            </w:r>
            <w:proofErr w:type="spellEnd"/>
            <w:r>
              <w:rPr>
                <w:color w:val="22272F"/>
                <w:shd w:val="clear" w:color="auto" w:fill="FFFFFF"/>
              </w:rPr>
              <w:t xml:space="preserve"> муниципальном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 xml:space="preserve">Предоставление информации о принадлежности объектов электросетевого хозяйства на территории Тенькинского </w:t>
            </w:r>
            <w:r>
              <w:t>муниципального</w:t>
            </w:r>
            <w:r w:rsidRPr="00FD4BD1">
              <w:t xml:space="preserve"> округа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55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0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1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 w:rsidP="008F3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367E">
              <w:rPr>
                <w:rFonts w:eastAsiaTheme="minorHAnsi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2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 xml:space="preserve">Управление имущественных и земельных отношений администрации Тенькинского </w:t>
            </w:r>
            <w:r w:rsidRPr="00FD4BD1">
              <w:lastRenderedPageBreak/>
              <w:t>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750DDC">
              <w:t>3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4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1331C4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5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6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4079A1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 w:rsidR="004079A1"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0DDC">
              <w:t>7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Выдача градостроительного плана земельного участка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 xml:space="preserve">жилищно-коммунального </w:t>
            </w:r>
            <w:r>
              <w:lastRenderedPageBreak/>
              <w:t>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750DDC">
              <w:t>0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50DDC">
              <w:t>1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50DDC">
              <w:t>2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Выдача разрешений на право вырубки зеленых насаждений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50DDC">
              <w:t>3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Согласование схемы движения транспорта и пешеходов на время проведения работ на проезж</w:t>
            </w:r>
            <w:r>
              <w:t xml:space="preserve">ей части в </w:t>
            </w:r>
            <w:proofErr w:type="spellStart"/>
            <w:r>
              <w:t>Тенькинском</w:t>
            </w:r>
            <w:proofErr w:type="spellEnd"/>
            <w:r>
              <w:t xml:space="preserve"> муниципальном</w:t>
            </w:r>
            <w:r w:rsidRPr="00FD4BD1">
              <w:t xml:space="preserve"> округе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50DDC">
              <w:t>4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Предоставление разрешения на осуществление земляных работ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4079A1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750DDC">
              <w:t>5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привязанных аэростатов над населенными пунктами Тенькинского </w:t>
            </w:r>
            <w:r>
              <w:t>муниципального</w:t>
            </w:r>
            <w:r w:rsidRPr="00FD4BD1">
              <w:t xml:space="preserve"> округа, а также посадку (взлет) на расположенные в границах населенных пунктов Тенькинского </w:t>
            </w:r>
            <w:r>
              <w:t>муниципального</w:t>
            </w:r>
            <w:r w:rsidRPr="00FD4BD1">
              <w:t xml:space="preserve">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>Признание садового дома жилым домом и жилого дома садовым домом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0DDC">
              <w:t>0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92D8B" w:rsidRDefault="006A098F" w:rsidP="00144EBF">
            <w:r w:rsidRPr="00FD4BD1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 xml:space="preserve">, дорожной деятельности и благоустройства администрации </w:t>
            </w:r>
            <w:r w:rsidRPr="00FD4BD1">
              <w:lastRenderedPageBreak/>
              <w:t>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750DDC">
              <w:t>1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0DDC">
              <w:t>2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Подготовка и утверждение документации по планировке территории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0DDC">
              <w:t>3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0DDC">
              <w:t>4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0DDC">
              <w:t>5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94EFC" w:rsidRDefault="006A098F" w:rsidP="00144EBF">
            <w:r w:rsidRPr="00FD4BD1"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 xml:space="preserve">, дорожной деятельности и </w:t>
            </w:r>
            <w:r w:rsidRPr="00FD4BD1">
              <w:lastRenderedPageBreak/>
              <w:t>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800A42" w:rsidRDefault="00800A42" w:rsidP="00800A42">
            <w:r w:rsidRPr="00800A42">
              <w:rPr>
                <w:color w:val="22272F"/>
                <w:shd w:val="clear" w:color="auto" w:fill="FFFFFF"/>
              </w:rPr>
              <w:t xml:space="preserve">Предоставление информации об очередности предоставления жилых помещений на условиях социального найма в </w:t>
            </w:r>
            <w:proofErr w:type="spellStart"/>
            <w:r w:rsidRPr="00800A42">
              <w:rPr>
                <w:color w:val="22272F"/>
                <w:shd w:val="clear" w:color="auto" w:fill="FFFFFF"/>
              </w:rPr>
              <w:t>Тенькинском</w:t>
            </w:r>
            <w:proofErr w:type="spellEnd"/>
            <w:r w:rsidRPr="00800A42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муниципальном</w:t>
            </w:r>
            <w:r w:rsidRPr="00800A42">
              <w:rPr>
                <w:color w:val="22272F"/>
                <w:shd w:val="clear" w:color="auto" w:fill="FFFFFF"/>
              </w:rPr>
              <w:t xml:space="preserve">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E5A79" w:rsidRDefault="006A098F" w:rsidP="00144EBF">
            <w:r w:rsidRPr="00FD4BD1">
              <w:t xml:space="preserve">Выдача выписок из </w:t>
            </w:r>
            <w:proofErr w:type="spellStart"/>
            <w:r w:rsidRPr="00FD4BD1">
              <w:t>похозяйственных</w:t>
            </w:r>
            <w:proofErr w:type="spellEnd"/>
            <w:r w:rsidRPr="00FD4BD1">
              <w:t xml:space="preserve"> книг учета личных подсобных хозяйств в Тенькинском </w:t>
            </w:r>
            <w:r>
              <w:t>муниципальном</w:t>
            </w:r>
            <w:r w:rsidRPr="00FD4BD1">
              <w:t xml:space="preserve">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E5A79" w:rsidRDefault="006A098F" w:rsidP="00144EBF">
            <w:r w:rsidRPr="00FD4BD1">
              <w:t xml:space="preserve">Выдача документов (справок с места регистрации, выписки из домовой книги, справки о проживании, выписки из поквартирной карточки формы 17, справки о составе семьи) в Тенькинском </w:t>
            </w:r>
            <w:r>
              <w:t>муниципальном</w:t>
            </w:r>
            <w:r w:rsidRPr="00FD4BD1">
              <w:t xml:space="preserve">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50DDC">
              <w:t>0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6E5A79" w:rsidRDefault="006A098F" w:rsidP="00FA1E6A">
            <w:r w:rsidRPr="00FD4BD1">
              <w:t xml:space="preserve">Предоставление жилого помещения по договору социального найма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Default="004079A1" w:rsidP="00144EBF"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50DDC">
              <w:t>1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14AC7">
            <w:pPr>
              <w:widowControl w:val="0"/>
              <w:autoSpaceDE w:val="0"/>
              <w:autoSpaceDN w:val="0"/>
              <w:adjustRightInd w:val="0"/>
            </w:pPr>
            <w:r w:rsidRPr="00FD4BD1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выписок и копий архивных документов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Архивный отдел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50DDC">
              <w:t>2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Присвоение квалификационных категорий спортивных судей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FD4BD1">
              <w:t>правления культуры, спорта, туризма, молодежной политики и печати администрации Тенькинского муниципального округа</w:t>
            </w:r>
            <w:r>
              <w:t xml:space="preserve"> </w:t>
            </w:r>
            <w:r>
              <w:lastRenderedPageBreak/>
              <w:t>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750DDC">
              <w:t>3</w:t>
            </w:r>
            <w: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Присвоение спортивных разрядов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культуры, спорта, туризма, молодежной политики и печати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 xml:space="preserve">Выдача разрешения на право торговли с временной нестационарной торговой точки в Тенькинском </w:t>
            </w:r>
            <w:r>
              <w:t>муниципальном</w:t>
            </w:r>
            <w:r w:rsidRPr="00FD4BD1">
              <w:t xml:space="preserve"> округе Магаданской области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>
              <w:t>Управление</w:t>
            </w:r>
            <w:r w:rsidRPr="00FD4BD1">
              <w:t xml:space="preserve"> экономического развития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образования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Организация отдыха детей в каникулярное время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образования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Запись на обучение по дополнительной общеобразовательной программе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образования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750DDC" w:rsidP="00750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6A098F"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E" w:rsidRPr="008F367E" w:rsidRDefault="008F367E" w:rsidP="008F3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367E">
              <w:rPr>
                <w:rFonts w:eastAsiaTheme="minorHAnsi"/>
                <w:lang w:eastAsia="en-US"/>
              </w:rPr>
              <w:t>Прием заявлений о зачислении в государственные и муниципальные образовательные организации Магаданской области, реализующие программы общего образования</w:t>
            </w:r>
          </w:p>
          <w:p w:rsidR="006A098F" w:rsidRPr="00FD4BD1" w:rsidRDefault="006A098F" w:rsidP="00144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D96954" w:rsidRDefault="006A098F" w:rsidP="00144EBF">
            <w:pPr>
              <w:widowControl w:val="0"/>
              <w:autoSpaceDE w:val="0"/>
              <w:autoSpaceDN w:val="0"/>
              <w:adjustRightInd w:val="0"/>
            </w:pPr>
            <w:r w:rsidRPr="00FD4BD1">
              <w:t>Управление образования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9D3652" w:rsidRPr="00FD4BD1" w:rsidTr="009D3652"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652" w:rsidRPr="00E9306A" w:rsidRDefault="009D3652" w:rsidP="002B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AE">
              <w:t xml:space="preserve">Раздел </w:t>
            </w:r>
            <w:r w:rsidRPr="00FF79AE">
              <w:rPr>
                <w:lang w:val="en-US"/>
              </w:rPr>
              <w:t>II</w:t>
            </w:r>
            <w:r w:rsidRPr="00FF79AE">
              <w:t xml:space="preserve">. </w:t>
            </w:r>
            <w:r w:rsidRPr="00173073">
              <w:t>Муниципальные услуги, которые являются необходимыми и обязательными для предоставления муниципальных услуг и включены в перечень утвержденный решением Собрания представителей Тенькинского муниципального округа</w:t>
            </w:r>
          </w:p>
        </w:tc>
      </w:tr>
      <w:tr w:rsidR="00D54364" w:rsidRPr="00FD4BD1" w:rsidTr="00B94AA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4" w:rsidRPr="00FD4BD1" w:rsidRDefault="00D54364" w:rsidP="009D36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п/п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4" w:rsidRDefault="00D54364" w:rsidP="009D3652">
            <w:pPr>
              <w:pStyle w:val="af"/>
              <w:jc w:val="center"/>
            </w:pPr>
            <w:r w:rsidRPr="00FD4BD1">
              <w:t xml:space="preserve">Наименование </w:t>
            </w:r>
            <w:r>
              <w:t>муниципальной услуги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64" w:rsidRDefault="00D54364" w:rsidP="009D3652">
            <w:pPr>
              <w:pStyle w:val="af"/>
              <w:jc w:val="center"/>
            </w:pPr>
            <w:r>
              <w:t>Организация,</w:t>
            </w:r>
            <w:r w:rsidRPr="00FD4BD1">
              <w:t xml:space="preserve"> </w:t>
            </w:r>
            <w:r>
              <w:t>предоставляющая муниципальную услугу</w:t>
            </w:r>
          </w:p>
        </w:tc>
      </w:tr>
      <w:tr w:rsidR="00D54364" w:rsidRPr="00FD4BD1" w:rsidTr="0071778F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4" w:rsidRDefault="00D54364" w:rsidP="002B4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4" w:rsidRDefault="00D54364" w:rsidP="002B4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64" w:rsidRPr="00FD4BD1" w:rsidRDefault="00D54364" w:rsidP="002B4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50DDC" w:rsidRPr="00FD4BD1" w:rsidTr="00BA1704">
        <w:trPr>
          <w:trHeight w:val="1134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DC" w:rsidRPr="00173073" w:rsidRDefault="00750DDC" w:rsidP="00D8224F">
            <w:pPr>
              <w:widowControl w:val="0"/>
              <w:autoSpaceDE w:val="0"/>
              <w:autoSpaceDN w:val="0"/>
              <w:adjustRightInd w:val="0"/>
            </w:pPr>
            <w:r w:rsidRPr="00173073">
              <w:t xml:space="preserve">Признание граждан, проживающих в </w:t>
            </w:r>
            <w:proofErr w:type="spellStart"/>
            <w:r w:rsidRPr="00173073">
              <w:t>Тенькинском</w:t>
            </w:r>
            <w:proofErr w:type="spellEnd"/>
            <w:r w:rsidRPr="00173073">
              <w:t xml:space="preserve"> муниципальном округе Магаданской области малоимущими</w:t>
            </w:r>
            <w:r w:rsidR="001F3A15">
              <w:t>,</w:t>
            </w:r>
            <w:r w:rsidRPr="00173073"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750DDC" w:rsidRPr="00FD4BD1" w:rsidTr="00BA1704">
        <w:trPr>
          <w:trHeight w:val="1134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lastRenderedPageBreak/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DC" w:rsidRPr="00173073" w:rsidRDefault="00750DDC" w:rsidP="00D8224F">
            <w:pPr>
              <w:widowControl w:val="0"/>
              <w:autoSpaceDE w:val="0"/>
              <w:autoSpaceDN w:val="0"/>
              <w:adjustRightInd w:val="0"/>
            </w:pPr>
            <w:r w:rsidRPr="00173073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750DDC" w:rsidRPr="00FD4BD1" w:rsidTr="00BA1704">
        <w:trPr>
          <w:trHeight w:val="1134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DC" w:rsidRPr="00173073" w:rsidRDefault="00750DDC" w:rsidP="00D8224F">
            <w:pPr>
              <w:widowControl w:val="0"/>
              <w:autoSpaceDE w:val="0"/>
              <w:autoSpaceDN w:val="0"/>
              <w:adjustRightInd w:val="0"/>
            </w:pPr>
            <w:r w:rsidRPr="00173073">
              <w:t>Выдача разрешения на ввод объекта в эксплуатацию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750DDC" w:rsidRDefault="00750DDC" w:rsidP="00D8224F">
            <w:pPr>
              <w:pStyle w:val="af"/>
              <w:jc w:val="center"/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5501A7" w:rsidRPr="00FD4BD1" w:rsidTr="00235748">
        <w:trPr>
          <w:trHeight w:val="562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5501A7" w:rsidRDefault="00750DDC" w:rsidP="00D8224F">
            <w:pPr>
              <w:pStyle w:val="af"/>
              <w:jc w:val="center"/>
            </w:pPr>
            <w: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A7" w:rsidRPr="00173073" w:rsidRDefault="00750DDC" w:rsidP="00D8224F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173073">
              <w:t>Прин</w:t>
            </w:r>
            <w:r w:rsidR="00866775">
              <w:t>ятие на учет граждан в качестве</w:t>
            </w:r>
            <w:r w:rsidRPr="00173073">
              <w:t xml:space="preserve"> нуждающихся в жилых помещениях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5501A7" w:rsidRPr="00FD4BD1" w:rsidRDefault="00750DDC" w:rsidP="00173073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t>Управление</w:t>
            </w:r>
            <w:r w:rsidRPr="00FD4BD1">
              <w:t xml:space="preserve"> </w:t>
            </w:r>
            <w:r>
              <w:t>жилищно-коммунального хозяйства</w:t>
            </w:r>
            <w:r w:rsidRPr="00FD4BD1">
              <w:t>, дорожной деятельности и благоустройства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5501A7" w:rsidRPr="00FD4BD1" w:rsidTr="00D93E3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7" w:rsidRDefault="00750DDC" w:rsidP="00D8224F">
            <w:pPr>
              <w:pStyle w:val="af"/>
              <w:jc w:val="center"/>
            </w:pPr>
            <w: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7" w:rsidRPr="00173073" w:rsidRDefault="005501A7" w:rsidP="00750DDC">
            <w:pPr>
              <w:pStyle w:val="af"/>
            </w:pPr>
            <w:r w:rsidRPr="00173073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A7" w:rsidRDefault="00750DDC" w:rsidP="00D8224F">
            <w:pPr>
              <w:pStyle w:val="af"/>
              <w:jc w:val="center"/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5501A7" w:rsidRPr="00FD4BD1" w:rsidTr="0054210E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7" w:rsidRDefault="00750DDC" w:rsidP="00D8224F">
            <w:pPr>
              <w:pStyle w:val="af"/>
              <w:jc w:val="center"/>
            </w:pPr>
            <w: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7" w:rsidRPr="00173073" w:rsidRDefault="005501A7" w:rsidP="00750DDC">
            <w:pPr>
              <w:pStyle w:val="af"/>
            </w:pPr>
            <w:r w:rsidRPr="00173073">
              <w:t>Предварительное согласование предоставления земельного участка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A7" w:rsidRPr="00FD4BD1" w:rsidRDefault="00750DDC" w:rsidP="00750DDC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FD4BD1">
              <w:t>Управление имущественных и земельных отношений администрации Тенькинского муниципального округа</w:t>
            </w:r>
            <w:r>
              <w:t xml:space="preserve"> Магаданской области</w:t>
            </w:r>
          </w:p>
        </w:tc>
      </w:tr>
      <w:tr w:rsidR="00D8224F" w:rsidRPr="00FD4BD1" w:rsidTr="004079A1"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24F" w:rsidRPr="00302A75" w:rsidRDefault="00D8224F" w:rsidP="00D8224F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FF79AE">
              <w:rPr>
                <w:color w:val="22272F"/>
              </w:rPr>
              <w:t xml:space="preserve">Раздел </w:t>
            </w:r>
            <w:r w:rsidRPr="00FF79AE">
              <w:rPr>
                <w:color w:val="22272F"/>
                <w:lang w:val="en-US"/>
              </w:rPr>
              <w:t>III</w:t>
            </w:r>
            <w:r w:rsidRPr="00FF79AE">
              <w:rPr>
                <w:color w:val="22272F"/>
              </w:rPr>
              <w:t xml:space="preserve">. </w:t>
            </w:r>
            <w:r w:rsidRPr="00A10BFB">
              <w:t>Муниципальные услуги, предоставляемые муниципальными учреждениями, в которых размещается муниципальное задание (заказ), выполняемые за счет средств бюджета муниципального образования «Тенькинский муниципальный округ Магаданской области»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Pr="00FD4BD1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BD1">
              <w:t xml:space="preserve">Наименование </w:t>
            </w:r>
            <w:r>
              <w:t>услуги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BD1">
              <w:t>Орган (</w:t>
            </w:r>
            <w:r>
              <w:t>организация</w:t>
            </w:r>
            <w:r w:rsidRPr="00FD4BD1">
              <w:t xml:space="preserve">), </w:t>
            </w:r>
            <w:r>
              <w:t>предоставляющий услугу</w:t>
            </w:r>
          </w:p>
        </w:tc>
      </w:tr>
      <w:tr w:rsidR="006A098F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F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8F" w:rsidRPr="00FD4BD1" w:rsidRDefault="006A098F" w:rsidP="00D822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Pr="006F61A0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Pr="00437AA6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437AA6">
              <w:rPr>
                <w:color w:val="22272F"/>
              </w:rPr>
              <w:t>Предоставление информации о времени и месте проведения киносеансов, анонсы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75" w:rsidRPr="00437AA6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437AA6">
              <w:rPr>
                <w:color w:val="22272F"/>
              </w:rPr>
              <w:t xml:space="preserve">МБУК </w:t>
            </w:r>
            <w:r>
              <w:rPr>
                <w:color w:val="22272F"/>
              </w:rPr>
              <w:t>«</w:t>
            </w:r>
            <w:r w:rsidRPr="00437AA6">
              <w:rPr>
                <w:color w:val="22272F"/>
              </w:rPr>
              <w:t>Центр досуга и народного творчества</w:t>
            </w:r>
            <w:r>
              <w:rPr>
                <w:color w:val="22272F"/>
              </w:rPr>
              <w:t>»</w:t>
            </w:r>
            <w:r w:rsidRPr="00437AA6">
              <w:rPr>
                <w:color w:val="22272F"/>
              </w:rPr>
              <w:t xml:space="preserve"> </w:t>
            </w:r>
            <w:r w:rsidRPr="00437AA6">
              <w:rPr>
                <w:color w:val="22272F"/>
              </w:rPr>
              <w:lastRenderedPageBreak/>
              <w:t xml:space="preserve">Тенькинского </w:t>
            </w:r>
            <w:r>
              <w:rPr>
                <w:color w:val="22272F"/>
              </w:rPr>
              <w:t>муниципального</w:t>
            </w:r>
            <w:r w:rsidRPr="00437AA6">
              <w:rPr>
                <w:color w:val="22272F"/>
              </w:rPr>
              <w:t xml:space="preserve"> округа Магаданской области</w:t>
            </w:r>
          </w:p>
        </w:tc>
      </w:tr>
      <w:tr w:rsidR="00645375" w:rsidRPr="00FD4BD1" w:rsidTr="004079A1"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5375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7377C">
              <w:lastRenderedPageBreak/>
              <w:t xml:space="preserve">Раздел </w:t>
            </w:r>
            <w:r w:rsidRPr="0057377C">
              <w:rPr>
                <w:lang w:val="en-US"/>
              </w:rPr>
              <w:t>IV</w:t>
            </w:r>
            <w:r w:rsidRPr="0057377C">
              <w:t>. Государственные услуги, предоставляемые органами местного самоуправления муниципального округа «Тенькинский муниципальный округ Магаданской области» при осуществлении отдельных государственных полномочий, переданных федеральными законами и законами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Pr="00FD4BD1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BD1">
              <w:t xml:space="preserve">Наименование </w:t>
            </w:r>
            <w:r>
              <w:t>муниципальной услуги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75" w:rsidRPr="00FD4BD1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Организация,</w:t>
            </w:r>
            <w:r w:rsidRPr="00FD4BD1">
              <w:t xml:space="preserve"> </w:t>
            </w:r>
            <w:r>
              <w:t>предоставляющая муниципальную услугу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5" w:rsidRPr="00FD4BD1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75" w:rsidRDefault="00645375" w:rsidP="006453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рождения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57377C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 w:rsidR="0057377C"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смерти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усыновления (удочерения)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перемены имени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5.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заключения брака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6.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расторжения брака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Государственная регистрация установления отцовства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lastRenderedPageBreak/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8.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Выдача повторных свидетельств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9.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10.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57377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Отдел </w:t>
            </w:r>
            <w:r>
              <w:rPr>
                <w:color w:val="22272F"/>
              </w:rPr>
              <w:t>записи актов гражданского состояния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D95E32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  <w:r w:rsidR="00D95E32">
              <w:rPr>
                <w:color w:val="22272F"/>
              </w:rPr>
              <w:t>1</w:t>
            </w:r>
            <w:r>
              <w:rPr>
                <w:color w:val="22272F"/>
              </w:rPr>
              <w:t>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Управление образования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9E458C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58C" w:rsidRDefault="009E458C" w:rsidP="00D95E32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12.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58C" w:rsidRPr="00FD4BD1" w:rsidRDefault="009E458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58C" w:rsidRPr="00FD4BD1" w:rsidRDefault="009E458C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 xml:space="preserve">Управление образования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  <w:tr w:rsidR="00645375" w:rsidRPr="00FD4BD1" w:rsidTr="004079A1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9E458C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  <w:r w:rsidR="009E458C">
              <w:rPr>
                <w:color w:val="22272F"/>
              </w:rPr>
              <w:t>3</w:t>
            </w:r>
            <w:r>
              <w:rPr>
                <w:color w:val="22272F"/>
              </w:rPr>
              <w:t>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FD4BD1">
              <w:rPr>
                <w:color w:val="22272F"/>
              </w:rPr>
              <w:t>Регистрация и учет граждан, имеющих право на получение социальных выплат для приобретения жилых помещений в связи с переселением из районов Крайнего Севера и приравненных к ним местностей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375" w:rsidRPr="00FD4BD1" w:rsidRDefault="00645375" w:rsidP="00645375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Управление экономического развития</w:t>
            </w:r>
            <w:r w:rsidRPr="00FD4BD1">
              <w:rPr>
                <w:color w:val="22272F"/>
              </w:rPr>
              <w:t xml:space="preserve"> администрации Тенькинского </w:t>
            </w:r>
            <w:r>
              <w:rPr>
                <w:color w:val="22272F"/>
              </w:rPr>
              <w:t>муниципального</w:t>
            </w:r>
            <w:r w:rsidRPr="00FD4BD1">
              <w:rPr>
                <w:color w:val="22272F"/>
              </w:rPr>
              <w:t xml:space="preserve"> округа</w:t>
            </w:r>
            <w:r>
              <w:rPr>
                <w:color w:val="22272F"/>
              </w:rPr>
              <w:t xml:space="preserve"> Магаданской области</w:t>
            </w:r>
          </w:p>
        </w:tc>
      </w:tr>
    </w:tbl>
    <w:p w:rsidR="008E07DD" w:rsidRDefault="008E07DD" w:rsidP="00C37182">
      <w:pPr>
        <w:spacing w:after="200" w:line="264" w:lineRule="auto"/>
        <w:contextualSpacing/>
        <w:jc w:val="center"/>
        <w:rPr>
          <w:bCs/>
          <w:sz w:val="28"/>
          <w:szCs w:val="28"/>
        </w:rPr>
      </w:pPr>
    </w:p>
    <w:p w:rsidR="008E07DD" w:rsidRDefault="008E07DD" w:rsidP="00C37182">
      <w:pPr>
        <w:spacing w:after="200" w:line="264" w:lineRule="auto"/>
        <w:contextualSpacing/>
        <w:jc w:val="center"/>
        <w:rPr>
          <w:bCs/>
          <w:sz w:val="28"/>
          <w:szCs w:val="28"/>
        </w:rPr>
      </w:pPr>
    </w:p>
    <w:p w:rsidR="00246083" w:rsidRDefault="00EA7E61" w:rsidP="00C37182">
      <w:pPr>
        <w:spacing w:after="200" w:line="264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246083">
        <w:rPr>
          <w:bCs/>
          <w:sz w:val="28"/>
          <w:szCs w:val="28"/>
        </w:rPr>
        <w:t>_____________</w:t>
      </w:r>
    </w:p>
    <w:p w:rsidR="00246083" w:rsidRDefault="00246083" w:rsidP="00C37182">
      <w:pPr>
        <w:spacing w:after="200" w:line="264" w:lineRule="auto"/>
        <w:contextualSpacing/>
        <w:jc w:val="center"/>
        <w:rPr>
          <w:bCs/>
          <w:sz w:val="28"/>
          <w:szCs w:val="28"/>
        </w:rPr>
      </w:pPr>
    </w:p>
    <w:p w:rsidR="00246083" w:rsidRDefault="00246083" w:rsidP="00C37182">
      <w:pPr>
        <w:spacing w:after="200" w:line="264" w:lineRule="auto"/>
        <w:contextualSpacing/>
        <w:jc w:val="center"/>
        <w:rPr>
          <w:bCs/>
          <w:sz w:val="28"/>
          <w:szCs w:val="28"/>
        </w:rPr>
      </w:pPr>
    </w:p>
    <w:sectPr w:rsidR="00246083" w:rsidSect="00F83440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A4" w:rsidRDefault="000C65A4">
      <w:r>
        <w:separator/>
      </w:r>
    </w:p>
  </w:endnote>
  <w:endnote w:type="continuationSeparator" w:id="0">
    <w:p w:rsidR="000C65A4" w:rsidRDefault="000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A4" w:rsidRDefault="000C65A4">
      <w:r>
        <w:separator/>
      </w:r>
    </w:p>
  </w:footnote>
  <w:footnote w:type="continuationSeparator" w:id="0">
    <w:p w:rsidR="000C65A4" w:rsidRDefault="000C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04429"/>
      <w:docPartObj>
        <w:docPartGallery w:val="Page Numbers (Top of Page)"/>
        <w:docPartUnique/>
      </w:docPartObj>
    </w:sdtPr>
    <w:sdtContent>
      <w:p w:rsidR="00F83440" w:rsidRDefault="00F834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79A1" w:rsidRDefault="004079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857"/>
    <w:multiLevelType w:val="hybridMultilevel"/>
    <w:tmpl w:val="EAFA188E"/>
    <w:lvl w:ilvl="0" w:tplc="FC2CA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7"/>
    <w:rsid w:val="00004108"/>
    <w:rsid w:val="00014737"/>
    <w:rsid w:val="00031DC7"/>
    <w:rsid w:val="000460A9"/>
    <w:rsid w:val="00071001"/>
    <w:rsid w:val="0008605A"/>
    <w:rsid w:val="000877E7"/>
    <w:rsid w:val="000935A2"/>
    <w:rsid w:val="00096AED"/>
    <w:rsid w:val="000C65A4"/>
    <w:rsid w:val="000D19A6"/>
    <w:rsid w:val="000F36B6"/>
    <w:rsid w:val="00114AC7"/>
    <w:rsid w:val="001239E4"/>
    <w:rsid w:val="00127CBB"/>
    <w:rsid w:val="001331C4"/>
    <w:rsid w:val="00142056"/>
    <w:rsid w:val="00144EBF"/>
    <w:rsid w:val="00146279"/>
    <w:rsid w:val="00152D24"/>
    <w:rsid w:val="00173073"/>
    <w:rsid w:val="00176E1B"/>
    <w:rsid w:val="0019360F"/>
    <w:rsid w:val="001A2933"/>
    <w:rsid w:val="001A30A8"/>
    <w:rsid w:val="001A4B6C"/>
    <w:rsid w:val="001C123E"/>
    <w:rsid w:val="001E60B6"/>
    <w:rsid w:val="001F3A15"/>
    <w:rsid w:val="00226500"/>
    <w:rsid w:val="00227AA3"/>
    <w:rsid w:val="00231A06"/>
    <w:rsid w:val="002403B7"/>
    <w:rsid w:val="0024530F"/>
    <w:rsid w:val="00246083"/>
    <w:rsid w:val="0025312C"/>
    <w:rsid w:val="00281B6B"/>
    <w:rsid w:val="0028415E"/>
    <w:rsid w:val="00295CF6"/>
    <w:rsid w:val="002A56E1"/>
    <w:rsid w:val="002B02AC"/>
    <w:rsid w:val="002B4F40"/>
    <w:rsid w:val="002C770A"/>
    <w:rsid w:val="002E3FFD"/>
    <w:rsid w:val="003024F8"/>
    <w:rsid w:val="00302A75"/>
    <w:rsid w:val="003042AE"/>
    <w:rsid w:val="0031023D"/>
    <w:rsid w:val="00326C61"/>
    <w:rsid w:val="00363895"/>
    <w:rsid w:val="00366DD3"/>
    <w:rsid w:val="00367404"/>
    <w:rsid w:val="0037341C"/>
    <w:rsid w:val="00377BEF"/>
    <w:rsid w:val="00383941"/>
    <w:rsid w:val="00393FE5"/>
    <w:rsid w:val="003A2425"/>
    <w:rsid w:val="003A27D7"/>
    <w:rsid w:val="003B39A2"/>
    <w:rsid w:val="003C29F1"/>
    <w:rsid w:val="004079A1"/>
    <w:rsid w:val="0041082A"/>
    <w:rsid w:val="00421578"/>
    <w:rsid w:val="004303A7"/>
    <w:rsid w:val="0043464C"/>
    <w:rsid w:val="0043516C"/>
    <w:rsid w:val="00437AA6"/>
    <w:rsid w:val="00477081"/>
    <w:rsid w:val="004834A2"/>
    <w:rsid w:val="004943C0"/>
    <w:rsid w:val="00497D5D"/>
    <w:rsid w:val="004B3E2D"/>
    <w:rsid w:val="004B5A02"/>
    <w:rsid w:val="004B6922"/>
    <w:rsid w:val="004F3C57"/>
    <w:rsid w:val="004F46AD"/>
    <w:rsid w:val="005079D6"/>
    <w:rsid w:val="00513D45"/>
    <w:rsid w:val="0052306A"/>
    <w:rsid w:val="005234D6"/>
    <w:rsid w:val="00533DFE"/>
    <w:rsid w:val="00542168"/>
    <w:rsid w:val="005501A7"/>
    <w:rsid w:val="00550365"/>
    <w:rsid w:val="00571A14"/>
    <w:rsid w:val="0057377C"/>
    <w:rsid w:val="005831D6"/>
    <w:rsid w:val="005A0BEA"/>
    <w:rsid w:val="005A2BFC"/>
    <w:rsid w:val="005A624D"/>
    <w:rsid w:val="005B0544"/>
    <w:rsid w:val="006146E8"/>
    <w:rsid w:val="00645375"/>
    <w:rsid w:val="00650C2F"/>
    <w:rsid w:val="006543B7"/>
    <w:rsid w:val="00663573"/>
    <w:rsid w:val="00664C04"/>
    <w:rsid w:val="006841DC"/>
    <w:rsid w:val="006851FF"/>
    <w:rsid w:val="00693265"/>
    <w:rsid w:val="006A098F"/>
    <w:rsid w:val="006A48B1"/>
    <w:rsid w:val="006A78FB"/>
    <w:rsid w:val="006F61A0"/>
    <w:rsid w:val="00705F4C"/>
    <w:rsid w:val="00712D1C"/>
    <w:rsid w:val="00720037"/>
    <w:rsid w:val="0072018C"/>
    <w:rsid w:val="00724B37"/>
    <w:rsid w:val="00740019"/>
    <w:rsid w:val="007431C4"/>
    <w:rsid w:val="00746956"/>
    <w:rsid w:val="00750DDC"/>
    <w:rsid w:val="0075274E"/>
    <w:rsid w:val="00764A11"/>
    <w:rsid w:val="00777598"/>
    <w:rsid w:val="007A7BA6"/>
    <w:rsid w:val="007B151A"/>
    <w:rsid w:val="007C4F76"/>
    <w:rsid w:val="007C5ACA"/>
    <w:rsid w:val="007D621E"/>
    <w:rsid w:val="00800A42"/>
    <w:rsid w:val="008018DA"/>
    <w:rsid w:val="0080350C"/>
    <w:rsid w:val="00805F84"/>
    <w:rsid w:val="008313AF"/>
    <w:rsid w:val="00842833"/>
    <w:rsid w:val="00843DA4"/>
    <w:rsid w:val="00852742"/>
    <w:rsid w:val="00866775"/>
    <w:rsid w:val="008819E3"/>
    <w:rsid w:val="0089750E"/>
    <w:rsid w:val="008A6C10"/>
    <w:rsid w:val="008A6EC0"/>
    <w:rsid w:val="008E07DD"/>
    <w:rsid w:val="008F367E"/>
    <w:rsid w:val="008F6D90"/>
    <w:rsid w:val="00912315"/>
    <w:rsid w:val="0092100D"/>
    <w:rsid w:val="009750D6"/>
    <w:rsid w:val="009764E5"/>
    <w:rsid w:val="009A1DB7"/>
    <w:rsid w:val="009A52CC"/>
    <w:rsid w:val="009B3400"/>
    <w:rsid w:val="009C6C1F"/>
    <w:rsid w:val="009D352C"/>
    <w:rsid w:val="009D3652"/>
    <w:rsid w:val="009D453B"/>
    <w:rsid w:val="009E458C"/>
    <w:rsid w:val="00A12DF5"/>
    <w:rsid w:val="00A22533"/>
    <w:rsid w:val="00A225BF"/>
    <w:rsid w:val="00A25E29"/>
    <w:rsid w:val="00A6269B"/>
    <w:rsid w:val="00A81AF4"/>
    <w:rsid w:val="00A87FA4"/>
    <w:rsid w:val="00AB41AB"/>
    <w:rsid w:val="00AB4649"/>
    <w:rsid w:val="00AB5B8F"/>
    <w:rsid w:val="00AC3A07"/>
    <w:rsid w:val="00AC4BD0"/>
    <w:rsid w:val="00AE299A"/>
    <w:rsid w:val="00AE4FE3"/>
    <w:rsid w:val="00B218F6"/>
    <w:rsid w:val="00B2507E"/>
    <w:rsid w:val="00B349A8"/>
    <w:rsid w:val="00B34F11"/>
    <w:rsid w:val="00B575AD"/>
    <w:rsid w:val="00B62EC1"/>
    <w:rsid w:val="00B62FB5"/>
    <w:rsid w:val="00B6402D"/>
    <w:rsid w:val="00BC2E35"/>
    <w:rsid w:val="00C07259"/>
    <w:rsid w:val="00C37182"/>
    <w:rsid w:val="00C40982"/>
    <w:rsid w:val="00C71BAA"/>
    <w:rsid w:val="00C9448F"/>
    <w:rsid w:val="00C9548D"/>
    <w:rsid w:val="00CB41E6"/>
    <w:rsid w:val="00CC6EDE"/>
    <w:rsid w:val="00CD7F47"/>
    <w:rsid w:val="00D020A5"/>
    <w:rsid w:val="00D27CEA"/>
    <w:rsid w:val="00D50675"/>
    <w:rsid w:val="00D50DFF"/>
    <w:rsid w:val="00D53C42"/>
    <w:rsid w:val="00D54364"/>
    <w:rsid w:val="00D654F4"/>
    <w:rsid w:val="00D76CFA"/>
    <w:rsid w:val="00D8224F"/>
    <w:rsid w:val="00D91C9A"/>
    <w:rsid w:val="00D95E32"/>
    <w:rsid w:val="00D96954"/>
    <w:rsid w:val="00D97ED7"/>
    <w:rsid w:val="00DA6A82"/>
    <w:rsid w:val="00DC646A"/>
    <w:rsid w:val="00DE4B20"/>
    <w:rsid w:val="00DE7087"/>
    <w:rsid w:val="00E23287"/>
    <w:rsid w:val="00E45F29"/>
    <w:rsid w:val="00E51094"/>
    <w:rsid w:val="00E51EF5"/>
    <w:rsid w:val="00E85146"/>
    <w:rsid w:val="00E91522"/>
    <w:rsid w:val="00E9306A"/>
    <w:rsid w:val="00EA2D19"/>
    <w:rsid w:val="00EA7E61"/>
    <w:rsid w:val="00EC597A"/>
    <w:rsid w:val="00ED64CA"/>
    <w:rsid w:val="00EF3AA9"/>
    <w:rsid w:val="00EF5384"/>
    <w:rsid w:val="00EF5B26"/>
    <w:rsid w:val="00EF6D08"/>
    <w:rsid w:val="00F16776"/>
    <w:rsid w:val="00F21FD3"/>
    <w:rsid w:val="00F32F43"/>
    <w:rsid w:val="00F50829"/>
    <w:rsid w:val="00F607BC"/>
    <w:rsid w:val="00F7129B"/>
    <w:rsid w:val="00F82552"/>
    <w:rsid w:val="00F83440"/>
    <w:rsid w:val="00F93D1A"/>
    <w:rsid w:val="00F9707E"/>
    <w:rsid w:val="00FA1E6A"/>
    <w:rsid w:val="00FD4BD1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3287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3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6DD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B4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8B1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81B6B"/>
    <w:rPr>
      <w:color w:val="106BBE"/>
    </w:rPr>
  </w:style>
  <w:style w:type="paragraph" w:styleId="a9">
    <w:name w:val="footer"/>
    <w:basedOn w:val="a"/>
    <w:link w:val="aa"/>
    <w:uiPriority w:val="99"/>
    <w:unhideWhenUsed/>
    <w:rsid w:val="00C95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41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43B7"/>
    <w:rPr>
      <w:color w:val="0000FF" w:themeColor="hyperlink"/>
      <w:u w:val="single"/>
    </w:rPr>
  </w:style>
  <w:style w:type="paragraph" w:customStyle="1" w:styleId="s1">
    <w:name w:val="s_1"/>
    <w:basedOn w:val="a"/>
    <w:rsid w:val="00FD4BD1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D365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0">
    <w:name w:val="Emphasis"/>
    <w:basedOn w:val="a0"/>
    <w:uiPriority w:val="20"/>
    <w:qFormat/>
    <w:rsid w:val="00743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3287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3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6DD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B4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8B1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81B6B"/>
    <w:rPr>
      <w:color w:val="106BBE"/>
    </w:rPr>
  </w:style>
  <w:style w:type="paragraph" w:styleId="a9">
    <w:name w:val="footer"/>
    <w:basedOn w:val="a"/>
    <w:link w:val="aa"/>
    <w:uiPriority w:val="99"/>
    <w:unhideWhenUsed/>
    <w:rsid w:val="00C95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41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43B7"/>
    <w:rPr>
      <w:color w:val="0000FF" w:themeColor="hyperlink"/>
      <w:u w:val="single"/>
    </w:rPr>
  </w:style>
  <w:style w:type="paragraph" w:customStyle="1" w:styleId="s1">
    <w:name w:val="s_1"/>
    <w:basedOn w:val="a"/>
    <w:rsid w:val="00FD4BD1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D365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0">
    <w:name w:val="Emphasis"/>
    <w:basedOn w:val="a0"/>
    <w:uiPriority w:val="20"/>
    <w:qFormat/>
    <w:rsid w:val="00743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CCB3-F552-471E-9AFB-34B6CA55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14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31</cp:revision>
  <cp:lastPrinted>2024-01-16T23:35:00Z</cp:lastPrinted>
  <dcterms:created xsi:type="dcterms:W3CDTF">2023-11-22T23:38:00Z</dcterms:created>
  <dcterms:modified xsi:type="dcterms:W3CDTF">2024-01-17T00:55:00Z</dcterms:modified>
</cp:coreProperties>
</file>